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5000" w:type="pct"/>
        <w:tblLook w:val="04A0" w:firstRow="1" w:lastRow="0" w:firstColumn="1" w:lastColumn="0" w:noHBand="0" w:noVBand="1"/>
      </w:tblPr>
      <w:tblGrid>
        <w:gridCol w:w="5969"/>
        <w:gridCol w:w="4821"/>
      </w:tblGrid>
      <w:tr w:rsidR="00FF2B12" w:rsidTr="60EE6CA3" w14:paraId="2C64CDF8" w14:textId="77777777">
        <w:trPr>
          <w:trHeight w:val="31522"/>
        </w:trPr>
        <w:tc>
          <w:tcPr>
            <w:tcW w:w="2766" w:type="pct"/>
            <w:tcMar/>
          </w:tcPr>
          <w:p w:rsidRPr="00CB3D57" w:rsidR="009C19EA" w:rsidP="00D24BF1" w:rsidRDefault="00FF2B12" w14:paraId="1338B5C2" w14:textId="588167CF">
            <w:pPr>
              <w:ind w:left="432"/>
              <w:rPr>
                <w:rFonts w:asciiTheme="majorHAnsi" w:hAnsiTheme="majorHAnsi" w:cstheme="majorHAnsi"/>
                <w:sz w:val="20"/>
                <w:szCs w:val="20"/>
              </w:rPr>
            </w:pPr>
            <w:r>
              <w:rPr>
                <w:rFonts w:asciiTheme="majorHAnsi" w:hAnsiTheme="majorHAnsi" w:cstheme="majorHAnsi"/>
              </w:rPr>
              <w:br/>
            </w:r>
            <w:r w:rsidRPr="00CB3D57">
              <w:rPr>
                <w:rFonts w:asciiTheme="majorHAnsi" w:hAnsiTheme="majorHAnsi" w:cstheme="majorHAnsi"/>
                <w:sz w:val="20"/>
                <w:szCs w:val="20"/>
              </w:rPr>
              <w:t xml:space="preserve">VMHS Biology classes are following the California </w:t>
            </w:r>
            <w:r w:rsidRPr="00CB3D57" w:rsidR="00D70F21">
              <w:rPr>
                <w:rFonts w:asciiTheme="majorHAnsi" w:hAnsiTheme="majorHAnsi" w:cstheme="majorHAnsi"/>
                <w:sz w:val="20"/>
                <w:szCs w:val="20"/>
              </w:rPr>
              <w:t xml:space="preserve">Living Earth </w:t>
            </w:r>
            <w:r w:rsidRPr="00CB3D57">
              <w:rPr>
                <w:rFonts w:asciiTheme="majorHAnsi" w:hAnsiTheme="majorHAnsi" w:cstheme="majorHAnsi"/>
                <w:sz w:val="20"/>
                <w:szCs w:val="20"/>
              </w:rPr>
              <w:t>Science Framework for High School. This course centers on the biosphere and examines how it interacts with the other Earth systems. The instructional sequence</w:t>
            </w:r>
            <w:r w:rsidRPr="00CB3D57" w:rsidR="009C19EA">
              <w:rPr>
                <w:rFonts w:asciiTheme="majorHAnsi" w:hAnsiTheme="majorHAnsi" w:cstheme="majorHAnsi"/>
                <w:sz w:val="20"/>
                <w:szCs w:val="20"/>
              </w:rPr>
              <w:t xml:space="preserve"> will begin</w:t>
            </w:r>
            <w:r w:rsidRPr="00CB3D57">
              <w:rPr>
                <w:rFonts w:asciiTheme="majorHAnsi" w:hAnsiTheme="majorHAnsi" w:cstheme="majorHAnsi"/>
                <w:sz w:val="20"/>
                <w:szCs w:val="20"/>
              </w:rPr>
              <w:t xml:space="preserve"> at the macroscopic level with the study of ecosystems </w:t>
            </w:r>
            <w:r w:rsidRPr="00CB3D57" w:rsidR="009C19EA">
              <w:rPr>
                <w:rFonts w:asciiTheme="majorHAnsi" w:hAnsiTheme="majorHAnsi" w:cstheme="majorHAnsi"/>
                <w:sz w:val="20"/>
                <w:szCs w:val="20"/>
              </w:rPr>
              <w:t xml:space="preserve">and how they interact, then zoom into the metabolic processes of photosynthesis and respiration. Semester 1 will conclude with the history of Earth and the evolution of the organisms that occupy it. </w:t>
            </w:r>
          </w:p>
          <w:p w:rsidRPr="00CB3D57" w:rsidR="00D24BF1" w:rsidP="00D24BF1" w:rsidRDefault="00D70F21" w14:paraId="2D235E5C" w14:textId="0AC527A7">
            <w:pPr>
              <w:ind w:left="432"/>
              <w:rPr>
                <w:rFonts w:asciiTheme="majorHAnsi" w:hAnsiTheme="majorHAnsi" w:cstheme="majorHAnsi"/>
                <w:sz w:val="20"/>
                <w:szCs w:val="20"/>
              </w:rPr>
            </w:pPr>
            <w:r w:rsidRPr="00CB3D57">
              <w:rPr>
                <w:rFonts w:asciiTheme="majorHAnsi" w:hAnsiTheme="majorHAnsi" w:cstheme="majorHAnsi"/>
                <w:sz w:val="20"/>
                <w:szCs w:val="20"/>
              </w:rPr>
              <w:t>During semester 2, students will</w:t>
            </w:r>
            <w:r w:rsidRPr="00CB3D57" w:rsidR="009C19EA">
              <w:rPr>
                <w:rFonts w:asciiTheme="majorHAnsi" w:hAnsiTheme="majorHAnsi" w:cstheme="majorHAnsi"/>
                <w:sz w:val="20"/>
                <w:szCs w:val="20"/>
              </w:rPr>
              <w:t xml:space="preserve"> explore inheritance, chromosomes and DNA and mutations</w:t>
            </w:r>
            <w:r w:rsidRPr="00CB3D57">
              <w:rPr>
                <w:rFonts w:asciiTheme="majorHAnsi" w:hAnsiTheme="majorHAnsi" w:cstheme="majorHAnsi"/>
                <w:sz w:val="20"/>
                <w:szCs w:val="20"/>
              </w:rPr>
              <w:t>. A subsequent unit will examine cellular division, processes, and organization. In the final unit, students will study how Earth’s systems have responded to changes over time.</w:t>
            </w:r>
          </w:p>
          <w:p w:rsidRPr="00CB3D57" w:rsidR="00CB3D57" w:rsidP="00CB3D57" w:rsidRDefault="00FF2B12" w14:paraId="0ACF3A08" w14:textId="41B1B090">
            <w:pPr>
              <w:pStyle w:val="Heading1"/>
              <w:numPr>
                <w:ilvl w:val="0"/>
                <w:numId w:val="0"/>
              </w:numPr>
              <w:rPr>
                <w:sz w:val="28"/>
                <w:szCs w:val="28"/>
              </w:rPr>
            </w:pPr>
            <w:r w:rsidRPr="00843F0E">
              <w:rPr>
                <w:sz w:val="28"/>
                <w:szCs w:val="28"/>
              </w:rPr>
              <w:t xml:space="preserve">Units </w:t>
            </w:r>
          </w:p>
          <w:p w:rsidRPr="00843F0E" w:rsidR="001F5F3B" w:rsidP="00843F0E" w:rsidRDefault="00FF2B12" w14:paraId="7F04B890" w14:textId="1B3202C5">
            <w:pPr>
              <w:pStyle w:val="Heading2"/>
              <w:numPr>
                <w:ilvl w:val="0"/>
                <w:numId w:val="0"/>
              </w:numPr>
              <w:rPr>
                <w:sz w:val="24"/>
                <w:szCs w:val="24"/>
              </w:rPr>
            </w:pPr>
            <w:r w:rsidRPr="00843F0E">
              <w:rPr>
                <w:sz w:val="24"/>
                <w:szCs w:val="24"/>
              </w:rPr>
              <w:t>Ecosystem Interactions and Energy</w:t>
            </w:r>
            <w:r w:rsidRPr="00843F0E" w:rsidR="001F5F3B">
              <w:rPr>
                <w:sz w:val="24"/>
                <w:szCs w:val="24"/>
              </w:rPr>
              <w:t xml:space="preserve"> </w:t>
            </w:r>
          </w:p>
          <w:p w:rsidRPr="00843F0E" w:rsidR="00843F0E" w:rsidP="00843F0E" w:rsidRDefault="00FF2B12" w14:paraId="74C3B5BA" w14:textId="5D701E6D">
            <w:pPr>
              <w:rPr>
                <w:rFonts w:eastAsia="Times New Roman" w:cs="Arial" w:asciiTheme="majorHAnsi" w:hAnsiTheme="majorHAnsi"/>
                <w:sz w:val="20"/>
                <w:szCs w:val="18"/>
                <w:bdr w:val="none" w:color="auto" w:sz="0" w:space="0" w:frame="1"/>
              </w:rPr>
            </w:pPr>
            <w:r w:rsidRPr="00BF14C2">
              <w:rPr>
                <w:rFonts w:eastAsia="Times New Roman" w:cs="Arial" w:asciiTheme="majorHAnsi" w:hAnsiTheme="majorHAnsi"/>
                <w:sz w:val="20"/>
                <w:szCs w:val="18"/>
                <w:bdr w:val="none" w:color="auto" w:sz="0" w:space="0" w:frame="1"/>
              </w:rPr>
              <w:t>Students use mathematical and computer models to determine the factors that affect the size and diversity of populations in ecosystems, including the availability of resources and interactions between organisms</w:t>
            </w:r>
            <w:r>
              <w:rPr>
                <w:rFonts w:eastAsia="Times New Roman" w:cs="Arial" w:asciiTheme="majorHAnsi" w:hAnsiTheme="majorHAnsi"/>
                <w:sz w:val="20"/>
                <w:szCs w:val="18"/>
                <w:bdr w:val="none" w:color="auto" w:sz="0" w:space="0" w:frame="1"/>
              </w:rPr>
              <w:t xml:space="preserve">. </w:t>
            </w:r>
          </w:p>
          <w:p w:rsidRPr="00843F0E" w:rsidR="002E7B4F" w:rsidP="002E7B4F" w:rsidRDefault="00CB3D57" w14:paraId="29C86D49" w14:textId="3F84380E">
            <w:pPr>
              <w:pStyle w:val="Heading2"/>
              <w:numPr>
                <w:ilvl w:val="0"/>
                <w:numId w:val="0"/>
              </w:numPr>
              <w:rPr>
                <w:rFonts w:eastAsia="Times New Roman"/>
                <w:sz w:val="24"/>
                <w:szCs w:val="24"/>
                <w:bdr w:val="none" w:color="auto" w:sz="0" w:space="0" w:frame="1"/>
              </w:rPr>
            </w:pPr>
            <w:r>
              <w:rPr>
                <w:rFonts w:eastAsia="Times New Roman"/>
                <w:sz w:val="24"/>
                <w:szCs w:val="24"/>
                <w:bdr w:val="none" w:color="auto" w:sz="0" w:space="0" w:frame="1"/>
              </w:rPr>
              <w:t>History of Earth’s Atmosphere: Photosynthesis and Respiration</w:t>
            </w:r>
          </w:p>
          <w:p w:rsidRPr="002E7B4F" w:rsidR="002E7B4F" w:rsidP="002E7B4F" w:rsidRDefault="002E7B4F" w14:paraId="12610B51" w14:textId="2FFBD36E">
            <w:r>
              <w:rPr>
                <w:rFonts w:eastAsia="Times New Roman" w:cs="Arial" w:asciiTheme="majorHAnsi" w:hAnsiTheme="majorHAnsi"/>
                <w:sz w:val="20"/>
                <w:szCs w:val="18"/>
                <w:bdr w:val="none" w:color="auto" w:sz="0" w:space="0" w:frame="1"/>
              </w:rPr>
              <w:t>Students build a model of an ecosystem to study the interactions between Earth systems. There will be a focus on photosynthesis, respiration, energy flow, and cycling of matter.</w:t>
            </w:r>
          </w:p>
          <w:p w:rsidRPr="00843F0E" w:rsidR="001F5F3B" w:rsidP="00843F0E" w:rsidRDefault="00CB3D57" w14:paraId="79A30310" w14:textId="2FCD847C">
            <w:pPr>
              <w:pStyle w:val="Heading2"/>
              <w:numPr>
                <w:ilvl w:val="0"/>
                <w:numId w:val="0"/>
              </w:numPr>
              <w:ind w:left="576" w:hanging="576"/>
              <w:rPr>
                <w:rFonts w:eastAsia="Times New Roman"/>
                <w:sz w:val="24"/>
                <w:szCs w:val="24"/>
                <w:bdr w:val="none" w:color="auto" w:sz="0" w:space="0" w:frame="1"/>
              </w:rPr>
            </w:pPr>
            <w:r>
              <w:rPr>
                <w:rFonts w:eastAsia="Times New Roman"/>
                <w:sz w:val="24"/>
                <w:szCs w:val="24"/>
                <w:bdr w:val="none" w:color="auto" w:sz="0" w:space="0" w:frame="1"/>
              </w:rPr>
              <w:t>Evidence of Common Ancestry and Diversity</w:t>
            </w:r>
          </w:p>
          <w:p w:rsidR="00FF2B12" w:rsidP="000C6608" w:rsidRDefault="00FF2B12" w14:paraId="1524E915" w14:textId="771FA52E">
            <w:pPr>
              <w:rPr>
                <w:rFonts w:eastAsia="Times New Roman" w:cs="Arial" w:asciiTheme="majorHAnsi" w:hAnsiTheme="majorHAnsi"/>
                <w:sz w:val="20"/>
                <w:szCs w:val="18"/>
                <w:bdr w:val="none" w:color="auto" w:sz="0" w:space="0" w:frame="1"/>
              </w:rPr>
            </w:pPr>
            <w:r w:rsidRPr="00BF14C2">
              <w:rPr>
                <w:rFonts w:eastAsia="Times New Roman" w:cs="Arial" w:asciiTheme="majorHAnsi" w:hAnsiTheme="majorHAnsi"/>
                <w:sz w:val="20"/>
                <w:szCs w:val="18"/>
                <w:bdr w:val="none" w:color="auto" w:sz="0" w:space="0" w:frame="1"/>
              </w:rPr>
              <w:t xml:space="preserve">Students develop a model about how rock layers record evidence of evolution as fossils. </w:t>
            </w:r>
            <w:r w:rsidR="00843F0E">
              <w:rPr>
                <w:rFonts w:eastAsia="Times New Roman" w:cs="Arial" w:asciiTheme="majorHAnsi" w:hAnsiTheme="majorHAnsi"/>
                <w:sz w:val="20"/>
                <w:szCs w:val="18"/>
                <w:bdr w:val="none" w:color="auto" w:sz="0" w:space="0" w:frame="1"/>
              </w:rPr>
              <w:t>They</w:t>
            </w:r>
            <w:r w:rsidRPr="00BF14C2">
              <w:rPr>
                <w:rFonts w:eastAsia="Times New Roman" w:cs="Arial" w:asciiTheme="majorHAnsi" w:hAnsiTheme="majorHAnsi"/>
                <w:sz w:val="20"/>
                <w:szCs w:val="18"/>
                <w:bdr w:val="none" w:color="auto" w:sz="0" w:space="0" w:frame="1"/>
              </w:rPr>
              <w:t xml:space="preserve"> focus on effectively communicating this evidence and relate it to principles of natural selection.</w:t>
            </w:r>
          </w:p>
          <w:p w:rsidRPr="00843F0E" w:rsidR="00FF2B12" w:rsidP="000C6608" w:rsidRDefault="00FF2B12" w14:paraId="440E88BF" w14:textId="7A606235">
            <w:pPr>
              <w:pStyle w:val="Heading2"/>
              <w:numPr>
                <w:ilvl w:val="0"/>
                <w:numId w:val="0"/>
              </w:numPr>
              <w:ind w:left="576" w:hanging="576"/>
              <w:rPr>
                <w:rFonts w:eastAsia="Times New Roman"/>
                <w:sz w:val="24"/>
                <w:szCs w:val="24"/>
                <w:bdr w:val="none" w:color="auto" w:sz="0" w:space="0" w:frame="1"/>
              </w:rPr>
            </w:pPr>
            <w:r w:rsidRPr="00843F0E">
              <w:rPr>
                <w:rFonts w:eastAsia="Times New Roman"/>
                <w:sz w:val="24"/>
                <w:szCs w:val="24"/>
                <w:bdr w:val="none" w:color="auto" w:sz="0" w:space="0" w:frame="1"/>
              </w:rPr>
              <w:t>Inheritance of Traits</w:t>
            </w:r>
          </w:p>
          <w:p w:rsidR="00FF2B12" w:rsidP="000C6608" w:rsidRDefault="00FF2B12" w14:paraId="7CA0D11D" w14:textId="77777777">
            <w:pPr>
              <w:rPr>
                <w:rFonts w:eastAsia="Times New Roman" w:cs="Arial" w:asciiTheme="majorHAnsi" w:hAnsiTheme="majorHAnsi"/>
                <w:sz w:val="20"/>
                <w:szCs w:val="18"/>
                <w:bdr w:val="none" w:color="auto" w:sz="0" w:space="0" w:frame="1"/>
              </w:rPr>
            </w:pPr>
            <w:r w:rsidRPr="00BF14C2">
              <w:rPr>
                <w:rFonts w:eastAsia="Times New Roman" w:cs="Arial" w:asciiTheme="majorHAnsi" w:hAnsiTheme="majorHAnsi"/>
                <w:sz w:val="20"/>
                <w:szCs w:val="18"/>
                <w:bdr w:val="none" w:color="auto" w:sz="0" w:space="0" w:frame="1"/>
              </w:rPr>
              <w:t>Students develop explanations about the specific mechanisms that enable parents to pass traits on to their offspring. They make claims about which processes give rise to variation in DNA codes and calculate the probability that offspring will inherit traits from their parents.  </w:t>
            </w:r>
          </w:p>
          <w:p w:rsidRPr="00CB3D57" w:rsidR="00FF2B12" w:rsidP="00CB3D57" w:rsidRDefault="00FF2B12" w14:paraId="40833B8C" w14:textId="7EC946EE">
            <w:pPr>
              <w:pStyle w:val="Heading2"/>
              <w:numPr>
                <w:ilvl w:val="0"/>
                <w:numId w:val="0"/>
              </w:numPr>
              <w:rPr>
                <w:rFonts w:eastAsia="Times New Roman"/>
                <w:sz w:val="24"/>
                <w:szCs w:val="24"/>
                <w:bdr w:val="none" w:color="auto" w:sz="0" w:space="0" w:frame="1"/>
              </w:rPr>
            </w:pPr>
            <w:r w:rsidRPr="00CB3D57">
              <w:rPr>
                <w:rFonts w:eastAsia="Times New Roman"/>
                <w:sz w:val="24"/>
                <w:szCs w:val="24"/>
                <w:bdr w:val="none" w:color="auto" w:sz="0" w:space="0" w:frame="1"/>
              </w:rPr>
              <w:t xml:space="preserve">Structure, Function and Growth (from Cells to Organisms) </w:t>
            </w:r>
          </w:p>
          <w:p w:rsidR="00FF2B12" w:rsidP="000C6608" w:rsidRDefault="00FF2B12" w14:paraId="05904700" w14:textId="023EA827">
            <w:pPr>
              <w:rPr>
                <w:rFonts w:eastAsia="Times New Roman" w:cs="Arial" w:asciiTheme="majorHAnsi" w:hAnsiTheme="majorHAnsi"/>
                <w:sz w:val="20"/>
                <w:szCs w:val="18"/>
                <w:bdr w:val="none" w:color="auto" w:sz="0" w:space="0" w:frame="1"/>
              </w:rPr>
            </w:pPr>
            <w:r w:rsidRPr="00BF14C2">
              <w:rPr>
                <w:rFonts w:eastAsia="Times New Roman" w:cs="Arial" w:asciiTheme="majorHAnsi" w:hAnsiTheme="majorHAnsi"/>
                <w:sz w:val="20"/>
                <w:szCs w:val="18"/>
                <w:bdr w:val="none" w:color="auto" w:sz="0" w:space="0" w:frame="1"/>
              </w:rPr>
              <w:t xml:space="preserve">Students use models to create explanations of how cells use DNA to construct proteins, build biomass, reproduce, and create complex multicellular organisms. </w:t>
            </w:r>
          </w:p>
          <w:p w:rsidRPr="00CB3D57" w:rsidR="00FF2B12" w:rsidP="00FF2B12" w:rsidRDefault="00FF2B12" w14:paraId="0B007603" w14:textId="250C4F6A">
            <w:pPr>
              <w:pStyle w:val="Heading2"/>
              <w:numPr>
                <w:ilvl w:val="0"/>
                <w:numId w:val="0"/>
              </w:numPr>
              <w:ind w:left="576" w:hanging="576"/>
              <w:rPr>
                <w:rFonts w:eastAsia="Times New Roman"/>
                <w:sz w:val="24"/>
                <w:szCs w:val="24"/>
                <w:bdr w:val="none" w:color="auto" w:sz="0" w:space="0" w:frame="1"/>
              </w:rPr>
            </w:pPr>
            <w:r w:rsidRPr="00CB3D57">
              <w:rPr>
                <w:rFonts w:eastAsia="Times New Roman"/>
                <w:sz w:val="24"/>
                <w:szCs w:val="24"/>
                <w:bdr w:val="none" w:color="auto" w:sz="0" w:space="0" w:frame="1"/>
              </w:rPr>
              <w:t>Ecosystem Stability and the Response to Climate Change</w:t>
            </w:r>
          </w:p>
          <w:p w:rsidR="00FF2B12" w:rsidP="000C6608" w:rsidRDefault="00FF2B12" w14:paraId="2BBC0E9C" w14:textId="2082D18F">
            <w:pPr>
              <w:rPr>
                <w:rFonts w:eastAsia="Times New Roman" w:cs="Arial" w:asciiTheme="majorHAnsi" w:hAnsiTheme="majorHAnsi"/>
                <w:sz w:val="20"/>
                <w:szCs w:val="18"/>
                <w:bdr w:val="none" w:color="auto" w:sz="0" w:space="0" w:frame="1"/>
              </w:rPr>
            </w:pPr>
            <w:r w:rsidRPr="00BF14C2">
              <w:rPr>
                <w:rFonts w:eastAsia="Times New Roman" w:cs="Arial" w:asciiTheme="majorHAnsi" w:hAnsiTheme="majorHAnsi"/>
                <w:sz w:val="20"/>
                <w:szCs w:val="18"/>
                <w:bdr w:val="none" w:color="auto" w:sz="0" w:space="0" w:frame="1"/>
              </w:rPr>
              <w:t>Students use computer models to investigate how Earth’s systems respond to changes, including climate change</w:t>
            </w:r>
          </w:p>
          <w:p w:rsidR="00FF2B12" w:rsidP="000C6608" w:rsidRDefault="00FF2B12" w14:paraId="64165D14" w14:textId="77777777">
            <w:pPr>
              <w:rPr>
                <w:rFonts w:eastAsia="Times New Roman" w:cs="Arial" w:asciiTheme="majorHAnsi" w:hAnsiTheme="majorHAnsi"/>
                <w:sz w:val="20"/>
                <w:szCs w:val="18"/>
                <w:bdr w:val="none" w:color="auto" w:sz="0" w:space="0" w:frame="1"/>
              </w:rPr>
            </w:pPr>
          </w:p>
          <w:p w:rsidRPr="00A85B6F" w:rsidR="00FF2B12" w:rsidP="00FF2B12" w:rsidRDefault="00FF2B12" w14:paraId="370F314E" w14:textId="7A19EA79">
            <w:pPr>
              <w:pStyle w:val="Heading1"/>
              <w:numPr>
                <w:ilvl w:val="0"/>
                <w:numId w:val="0"/>
              </w:numPr>
              <w:ind w:left="432" w:hanging="432"/>
            </w:pPr>
            <w:r>
              <w:lastRenderedPageBreak/>
              <w:t>Class Layout</w:t>
            </w:r>
          </w:p>
          <w:p w:rsidRPr="00D013DC" w:rsidR="00D013DC" w:rsidP="00D013DC" w:rsidRDefault="00D013DC" w14:paraId="12E69277" w14:textId="77777777"/>
          <w:p w:rsidRPr="00E7689F" w:rsidR="00E7689F" w:rsidP="00E7689F" w:rsidRDefault="00E7689F" w14:paraId="696AE594" w14:textId="5E7649CB">
            <w:pPr>
              <w:pStyle w:val="ListParagraph"/>
              <w:numPr>
                <w:ilvl w:val="0"/>
                <w:numId w:val="12"/>
              </w:numPr>
            </w:pPr>
            <w:r w:rsidRPr="00E7689F">
              <w:rPr>
                <w:rFonts w:asciiTheme="majorHAnsi" w:hAnsiTheme="majorHAnsi" w:cstheme="majorHAnsi"/>
                <w:b/>
                <w:bCs/>
              </w:rPr>
              <w:t>Check in</w:t>
            </w:r>
            <w:r>
              <w:rPr>
                <w:rFonts w:asciiTheme="majorHAnsi" w:hAnsiTheme="majorHAnsi" w:cstheme="majorHAnsi"/>
              </w:rPr>
              <w:t>- Students will use their work from last class to take a practice quiz on canvas. There are unlimited tries.</w:t>
            </w:r>
          </w:p>
          <w:p w:rsidRPr="00E7689F" w:rsidR="00E7689F" w:rsidP="00E7689F" w:rsidRDefault="00E7689F" w14:paraId="450733B3" w14:textId="328D8A64">
            <w:pPr>
              <w:pStyle w:val="ListParagraph"/>
              <w:numPr>
                <w:ilvl w:val="0"/>
                <w:numId w:val="12"/>
              </w:numPr>
              <w:rPr>
                <w:rFonts w:asciiTheme="majorHAnsi" w:hAnsiTheme="majorHAnsi" w:cstheme="majorHAnsi"/>
              </w:rPr>
            </w:pPr>
            <w:r>
              <w:t xml:space="preserve">Lab/Activity- </w:t>
            </w:r>
            <w:r w:rsidRPr="00E7689F">
              <w:rPr>
                <w:rFonts w:asciiTheme="majorHAnsi" w:hAnsiTheme="majorHAnsi" w:cstheme="majorHAnsi"/>
              </w:rPr>
              <w:t>Students will work in their table groups to complete the assigned lab or activity with help from the teacher.</w:t>
            </w:r>
          </w:p>
          <w:p w:rsidRPr="0024320A" w:rsidR="00E7689F" w:rsidP="00E7689F" w:rsidRDefault="00E7689F" w14:paraId="21873E52" w14:textId="7B02E9C7">
            <w:pPr>
              <w:pStyle w:val="ListParagraph"/>
              <w:numPr>
                <w:ilvl w:val="0"/>
                <w:numId w:val="12"/>
              </w:numPr>
              <w:rPr>
                <w:rFonts w:asciiTheme="majorHAnsi" w:hAnsiTheme="majorHAnsi" w:cstheme="majorHAnsi"/>
              </w:rPr>
            </w:pPr>
            <w:r>
              <w:t xml:space="preserve">Exit Ticket- </w:t>
            </w:r>
            <w:r w:rsidRPr="0024320A">
              <w:rPr>
                <w:rFonts w:asciiTheme="majorHAnsi" w:hAnsiTheme="majorHAnsi" w:cstheme="majorHAnsi"/>
              </w:rPr>
              <w:t>Students will complete a graded reflection of the day’s assignment</w:t>
            </w:r>
            <w:r w:rsidR="00D013DC">
              <w:rPr>
                <w:rFonts w:asciiTheme="majorHAnsi" w:hAnsiTheme="majorHAnsi" w:cstheme="majorHAnsi"/>
              </w:rPr>
              <w:t>.</w:t>
            </w:r>
          </w:p>
          <w:p w:rsidRPr="0024320A" w:rsidR="00E7689F" w:rsidP="00E7689F" w:rsidRDefault="00E7689F" w14:paraId="63F59E3A" w14:textId="59174BBD">
            <w:pPr>
              <w:pStyle w:val="ListParagraph"/>
              <w:numPr>
                <w:ilvl w:val="0"/>
                <w:numId w:val="12"/>
              </w:numPr>
            </w:pPr>
            <w:r>
              <w:t xml:space="preserve">Homework- </w:t>
            </w:r>
            <w:r w:rsidRPr="0024320A">
              <w:rPr>
                <w:rFonts w:asciiTheme="majorHAnsi" w:hAnsiTheme="majorHAnsi" w:cstheme="majorHAnsi"/>
              </w:rPr>
              <w:t>Students will complete homework on Canvas</w:t>
            </w:r>
            <w:r w:rsidR="0032473D">
              <w:rPr>
                <w:rFonts w:asciiTheme="majorHAnsi" w:hAnsiTheme="majorHAnsi" w:cstheme="majorHAnsi"/>
              </w:rPr>
              <w:t xml:space="preserve"> or from the textbook</w:t>
            </w:r>
            <w:r w:rsidRPr="0024320A">
              <w:rPr>
                <w:rFonts w:asciiTheme="majorHAnsi" w:hAnsiTheme="majorHAnsi" w:cstheme="majorHAnsi"/>
              </w:rPr>
              <w:t xml:space="preserve"> and show their notes the next class. </w:t>
            </w:r>
          </w:p>
          <w:p w:rsidRPr="00E7689F" w:rsidR="0024320A" w:rsidP="0024320A" w:rsidRDefault="0024320A" w14:paraId="71F110A1" w14:textId="453C154C"/>
          <w:p w:rsidR="009C3B81" w:rsidP="0024320A" w:rsidRDefault="00EF2783" w14:paraId="0C3C7A75" w14:textId="64A6AB4B">
            <w:pPr>
              <w:pStyle w:val="Heading1"/>
              <w:numPr>
                <w:ilvl w:val="0"/>
                <w:numId w:val="0"/>
              </w:numPr>
            </w:pPr>
            <w:r>
              <w:t>Academic Dishonesty</w:t>
            </w:r>
          </w:p>
          <w:p w:rsidR="009C3B81" w:rsidP="005050E5" w:rsidRDefault="009C3B81" w14:paraId="4AC8FABF" w14:textId="1B484BFA"/>
          <w:p w:rsidR="00DE1206" w:rsidP="00DE1206" w:rsidRDefault="00DE1206" w14:paraId="365E7995" w14:textId="4E2B5BD9">
            <w:pPr>
              <w:rPr>
                <w:rFonts w:asciiTheme="majorHAnsi" w:hAnsiTheme="majorHAnsi" w:cstheme="majorHAnsi"/>
              </w:rPr>
            </w:pPr>
            <w:r>
              <w:rPr>
                <w:rFonts w:asciiTheme="majorHAnsi" w:hAnsiTheme="majorHAnsi" w:cstheme="majorHAnsi"/>
              </w:rPr>
              <w:t>Students are expected to complete their own work to the best of their ability.</w:t>
            </w:r>
            <w:r w:rsidRPr="00FF2B12">
              <w:rPr>
                <w:rFonts w:asciiTheme="majorHAnsi" w:hAnsiTheme="majorHAnsi" w:cstheme="majorHAnsi"/>
              </w:rPr>
              <w:t xml:space="preserve"> </w:t>
            </w:r>
            <w:r>
              <w:rPr>
                <w:rFonts w:asciiTheme="majorHAnsi" w:hAnsiTheme="majorHAnsi" w:cstheme="majorHAnsi"/>
              </w:rPr>
              <w:t>Students who show academic dishonesty will be sent to the VMHS discipline office and all district procedures will be followed, including receiving a zero on the exam, quiz, or assignment, without the opportunity to resubmit. Examples of academic dishonesty are as follows:</w:t>
            </w:r>
          </w:p>
          <w:p w:rsidR="00DE1206" w:rsidP="00DE1206" w:rsidRDefault="00DE1206" w14:paraId="014EBF5E" w14:textId="4AF7F6B6">
            <w:pPr>
              <w:pStyle w:val="ListParagraph"/>
              <w:numPr>
                <w:ilvl w:val="0"/>
                <w:numId w:val="11"/>
              </w:numPr>
              <w:rPr>
                <w:rFonts w:asciiTheme="majorHAnsi" w:hAnsiTheme="majorHAnsi" w:cstheme="majorHAnsi"/>
              </w:rPr>
            </w:pPr>
            <w:r>
              <w:rPr>
                <w:rFonts w:asciiTheme="majorHAnsi" w:hAnsiTheme="majorHAnsi" w:cstheme="majorHAnsi"/>
              </w:rPr>
              <w:t>U</w:t>
            </w:r>
            <w:r w:rsidRPr="00DE1206">
              <w:rPr>
                <w:rFonts w:asciiTheme="majorHAnsi" w:hAnsiTheme="majorHAnsi" w:cstheme="majorHAnsi"/>
              </w:rPr>
              <w:t xml:space="preserve">sing the internet to search answers </w:t>
            </w:r>
            <w:r w:rsidR="0032473D">
              <w:rPr>
                <w:rFonts w:asciiTheme="majorHAnsi" w:hAnsiTheme="majorHAnsi" w:cstheme="majorHAnsi"/>
              </w:rPr>
              <w:t>during</w:t>
            </w:r>
            <w:r w:rsidRPr="00DE1206">
              <w:rPr>
                <w:rFonts w:asciiTheme="majorHAnsi" w:hAnsiTheme="majorHAnsi" w:cstheme="majorHAnsi"/>
              </w:rPr>
              <w:t xml:space="preserve"> a test. </w:t>
            </w:r>
          </w:p>
          <w:p w:rsidR="00DE1206" w:rsidP="00DE1206" w:rsidRDefault="00DE1206" w14:paraId="4D0B7783" w14:textId="70A835D1">
            <w:pPr>
              <w:pStyle w:val="ListParagraph"/>
              <w:numPr>
                <w:ilvl w:val="0"/>
                <w:numId w:val="11"/>
              </w:numPr>
              <w:rPr>
                <w:rFonts w:asciiTheme="majorHAnsi" w:hAnsiTheme="majorHAnsi" w:cstheme="majorHAnsi"/>
              </w:rPr>
            </w:pPr>
            <w:r w:rsidRPr="00DE1206">
              <w:rPr>
                <w:rFonts w:asciiTheme="majorHAnsi" w:hAnsiTheme="majorHAnsi" w:cstheme="majorHAnsi"/>
              </w:rPr>
              <w:t>U</w:t>
            </w:r>
            <w:r>
              <w:rPr>
                <w:rFonts w:asciiTheme="majorHAnsi" w:hAnsiTheme="majorHAnsi" w:cstheme="majorHAnsi"/>
              </w:rPr>
              <w:t>sing class materials on a closed note test/quiz.</w:t>
            </w:r>
          </w:p>
          <w:p w:rsidR="00DE1206" w:rsidP="00DE1206" w:rsidRDefault="00DE1206" w14:paraId="73BB4F45" w14:textId="00258B91">
            <w:pPr>
              <w:pStyle w:val="ListParagraph"/>
              <w:numPr>
                <w:ilvl w:val="0"/>
                <w:numId w:val="11"/>
              </w:numPr>
              <w:rPr>
                <w:rFonts w:asciiTheme="majorHAnsi" w:hAnsiTheme="majorHAnsi" w:cstheme="majorHAnsi"/>
              </w:rPr>
            </w:pPr>
            <w:r>
              <w:rPr>
                <w:rFonts w:asciiTheme="majorHAnsi" w:hAnsiTheme="majorHAnsi" w:cstheme="majorHAnsi"/>
              </w:rPr>
              <w:t>Sending or receiving pictures of your own or other student’s work to copy.</w:t>
            </w:r>
          </w:p>
          <w:p w:rsidR="00DE1206" w:rsidP="00DE1206" w:rsidRDefault="00DE1206" w14:paraId="5E013DAE" w14:textId="3BDF3F18">
            <w:pPr>
              <w:pStyle w:val="ListParagraph"/>
              <w:numPr>
                <w:ilvl w:val="0"/>
                <w:numId w:val="11"/>
              </w:numPr>
              <w:rPr>
                <w:rFonts w:asciiTheme="majorHAnsi" w:hAnsiTheme="majorHAnsi" w:cstheme="majorHAnsi"/>
              </w:rPr>
            </w:pPr>
            <w:r>
              <w:rPr>
                <w:rFonts w:asciiTheme="majorHAnsi" w:hAnsiTheme="majorHAnsi" w:cstheme="majorHAnsi"/>
              </w:rPr>
              <w:t>Submitting someone else’s work as your own.</w:t>
            </w:r>
          </w:p>
          <w:p w:rsidR="00DE1206" w:rsidP="00DE1206" w:rsidRDefault="00DE1206" w14:paraId="7E8440E0" w14:textId="7E0E1E73">
            <w:pPr>
              <w:pStyle w:val="ListParagraph"/>
              <w:numPr>
                <w:ilvl w:val="0"/>
                <w:numId w:val="11"/>
              </w:numPr>
              <w:rPr>
                <w:rFonts w:asciiTheme="majorHAnsi" w:hAnsiTheme="majorHAnsi" w:cstheme="majorHAnsi"/>
              </w:rPr>
            </w:pPr>
            <w:r>
              <w:rPr>
                <w:rFonts w:asciiTheme="majorHAnsi" w:hAnsiTheme="majorHAnsi" w:cstheme="majorHAnsi"/>
              </w:rPr>
              <w:t>Participating in a Snapchat, Instagram, or other social media group for the purpose of copying work or gaining access to test questions</w:t>
            </w:r>
            <w:r w:rsidR="00E7689F">
              <w:rPr>
                <w:rFonts w:asciiTheme="majorHAnsi" w:hAnsiTheme="majorHAnsi" w:cstheme="majorHAnsi"/>
              </w:rPr>
              <w:t>.</w:t>
            </w:r>
          </w:p>
          <w:p w:rsidR="0024320A" w:rsidP="0024320A" w:rsidRDefault="0024320A" w14:paraId="1D62CC24" w14:textId="173651A4">
            <w:pPr>
              <w:rPr>
                <w:rFonts w:asciiTheme="majorHAnsi" w:hAnsiTheme="majorHAnsi" w:cstheme="majorHAnsi"/>
              </w:rPr>
            </w:pPr>
          </w:p>
          <w:p w:rsidR="0024320A" w:rsidP="0024320A" w:rsidRDefault="0024320A" w14:paraId="541BF319" w14:textId="165C522F">
            <w:pPr>
              <w:pStyle w:val="Heading1"/>
              <w:numPr>
                <w:ilvl w:val="0"/>
                <w:numId w:val="0"/>
              </w:numPr>
            </w:pPr>
            <w:r>
              <w:t>Cell Phone Use</w:t>
            </w:r>
          </w:p>
          <w:p w:rsidR="00FF2B12" w:rsidP="00DE1206" w:rsidRDefault="0024320A" w14:paraId="041B9FDD" w14:textId="47F45B9E">
            <w:pPr>
              <w:rPr>
                <w:rFonts w:asciiTheme="majorHAnsi" w:hAnsiTheme="majorHAnsi" w:cstheme="majorHAnsi"/>
              </w:rPr>
            </w:pPr>
            <w:r w:rsidRPr="0024320A">
              <w:rPr>
                <w:rFonts w:asciiTheme="majorHAnsi" w:hAnsiTheme="majorHAnsi" w:cstheme="majorHAnsi"/>
              </w:rPr>
              <w:t xml:space="preserve">The use of phones is not permitted during class, unless </w:t>
            </w:r>
            <w:r>
              <w:rPr>
                <w:rFonts w:asciiTheme="majorHAnsi" w:hAnsiTheme="majorHAnsi" w:cstheme="majorHAnsi"/>
              </w:rPr>
              <w:t>specifical</w:t>
            </w:r>
            <w:r w:rsidRPr="0024320A">
              <w:rPr>
                <w:rFonts w:asciiTheme="majorHAnsi" w:hAnsiTheme="majorHAnsi" w:cstheme="majorHAnsi"/>
              </w:rPr>
              <w:t>ly given by the teacher. They are to be out of sight and out of mind so students can focus on</w:t>
            </w:r>
            <w:r w:rsidR="001A6565">
              <w:rPr>
                <w:rFonts w:asciiTheme="majorHAnsi" w:hAnsiTheme="majorHAnsi" w:cstheme="majorHAnsi"/>
              </w:rPr>
              <w:t xml:space="preserve"> learning biology </w:t>
            </w:r>
            <w:r w:rsidR="00AF4262">
              <w:rPr>
                <w:rFonts w:asciiTheme="majorHAnsi" w:hAnsiTheme="majorHAnsi" w:cstheme="majorHAnsi"/>
              </w:rPr>
              <w:t xml:space="preserve">and </w:t>
            </w:r>
            <w:r w:rsidRPr="0024320A" w:rsidR="00AF4262">
              <w:rPr>
                <w:rFonts w:asciiTheme="majorHAnsi" w:hAnsiTheme="majorHAnsi" w:cstheme="majorHAnsi"/>
              </w:rPr>
              <w:t>interacting</w:t>
            </w:r>
            <w:r w:rsidRPr="0024320A">
              <w:rPr>
                <w:rFonts w:asciiTheme="majorHAnsi" w:hAnsiTheme="majorHAnsi" w:cstheme="majorHAnsi"/>
              </w:rPr>
              <w:t xml:space="preserve"> with their </w:t>
            </w:r>
            <w:r w:rsidR="001A6565">
              <w:rPr>
                <w:rFonts w:asciiTheme="majorHAnsi" w:hAnsiTheme="majorHAnsi" w:cstheme="majorHAnsi"/>
              </w:rPr>
              <w:t xml:space="preserve">teacher and </w:t>
            </w:r>
            <w:r w:rsidRPr="0024320A">
              <w:rPr>
                <w:rFonts w:asciiTheme="majorHAnsi" w:hAnsiTheme="majorHAnsi" w:cstheme="majorHAnsi"/>
              </w:rPr>
              <w:t>classmates.</w:t>
            </w:r>
            <w:r w:rsidR="0032473D">
              <w:rPr>
                <w:rFonts w:asciiTheme="majorHAnsi" w:hAnsiTheme="majorHAnsi" w:cstheme="majorHAnsi"/>
              </w:rPr>
              <w:t xml:space="preserve"> Students are to use the “cell phone hotel” to store their phones at the front of the room during class. </w:t>
            </w:r>
          </w:p>
          <w:p w:rsidRPr="001A6565" w:rsidR="0032473D" w:rsidP="00DE1206" w:rsidRDefault="0032473D" w14:paraId="123D56E2" w14:textId="0F4F4585">
            <w:pPr>
              <w:rPr>
                <w:rFonts w:asciiTheme="majorHAnsi" w:hAnsiTheme="majorHAnsi" w:cstheme="majorHAnsi"/>
                <w:b/>
                <w:bCs/>
              </w:rPr>
            </w:pPr>
            <w:r w:rsidRPr="001A6565">
              <w:rPr>
                <w:rFonts w:asciiTheme="majorHAnsi" w:hAnsiTheme="majorHAnsi" w:cstheme="majorHAnsi"/>
                <w:b/>
                <w:bCs/>
              </w:rPr>
              <w:t xml:space="preserve">Consequences of </w:t>
            </w:r>
            <w:r w:rsidRPr="001A6565" w:rsidR="001A6565">
              <w:rPr>
                <w:rFonts w:asciiTheme="majorHAnsi" w:hAnsiTheme="majorHAnsi" w:cstheme="majorHAnsi"/>
                <w:b/>
                <w:bCs/>
              </w:rPr>
              <w:t>a phone being out during class are confiscation for parent pickup.</w:t>
            </w:r>
          </w:p>
        </w:tc>
        <w:tc>
          <w:tcPr>
            <w:tcW w:w="2234" w:type="pct"/>
            <w:tcMar/>
          </w:tcPr>
          <w:p w:rsidR="00FF2B12" w:rsidP="009C3B81" w:rsidRDefault="00D24BF1" w14:paraId="3A646771" w14:textId="5085BCB5">
            <w:pPr>
              <w:pStyle w:val="Heading1"/>
              <w:numPr>
                <w:ilvl w:val="0"/>
                <w:numId w:val="0"/>
              </w:numPr>
              <w:ind w:left="432" w:hanging="432"/>
              <w:jc w:val="center"/>
            </w:pPr>
            <w:proofErr w:type="spellStart"/>
            <w:r>
              <w:lastRenderedPageBreak/>
              <w:t>Mrs</w:t>
            </w:r>
            <w:proofErr w:type="spellEnd"/>
            <w:r>
              <w:t xml:space="preserve"> </w:t>
            </w:r>
            <w:r w:rsidR="002F7EDC">
              <w:t>Amanda Kuelbs</w:t>
            </w:r>
          </w:p>
          <w:p w:rsidRPr="00D24BF1" w:rsidR="00FF2B12" w:rsidP="00D24BF1" w:rsidRDefault="00D24BF1" w14:paraId="324B869B" w14:textId="65FA493E">
            <w:pPr>
              <w:jc w:val="center"/>
              <w:rPr>
                <w:b/>
                <w:sz w:val="32"/>
                <w:szCs w:val="32"/>
              </w:rPr>
            </w:pPr>
            <w:r w:rsidRPr="00D24BF1">
              <w:rPr>
                <w:bCs/>
                <w:sz w:val="32"/>
                <w:szCs w:val="32"/>
              </w:rPr>
              <w:t>S</w:t>
            </w:r>
            <w:r w:rsidR="00C10EB7">
              <w:rPr>
                <w:bCs/>
                <w:sz w:val="32"/>
                <w:szCs w:val="32"/>
              </w:rPr>
              <w:t>204</w:t>
            </w:r>
            <w:r w:rsidRPr="00D24BF1" w:rsidR="00FF2B12">
              <w:rPr>
                <w:bCs/>
                <w:sz w:val="32"/>
                <w:szCs w:val="32"/>
              </w:rPr>
              <w:t xml:space="preserve"> </w:t>
            </w:r>
            <w:r w:rsidRPr="00D24BF1">
              <w:rPr>
                <w:bCs/>
                <w:sz w:val="32"/>
                <w:szCs w:val="32"/>
              </w:rPr>
              <w:t>–</w:t>
            </w:r>
            <w:r w:rsidRPr="00D24BF1" w:rsidR="00FF2B12">
              <w:rPr>
                <w:bCs/>
                <w:sz w:val="32"/>
                <w:szCs w:val="32"/>
              </w:rPr>
              <w:t xml:space="preserve"> V</w:t>
            </w:r>
            <w:r w:rsidRPr="00D24BF1">
              <w:rPr>
                <w:bCs/>
                <w:sz w:val="32"/>
                <w:szCs w:val="32"/>
              </w:rPr>
              <w:t>ista Murrieta High School</w:t>
            </w:r>
          </w:p>
          <w:p w:rsidR="00FF2B12" w:rsidP="005050E5" w:rsidRDefault="00FF2B12" w14:paraId="1677B184" w14:textId="16E86512">
            <w:pPr>
              <w:pStyle w:val="Graphic"/>
              <w:rPr>
                <w:noProof/>
              </w:rPr>
            </w:pPr>
            <w:r w:rsidRPr="00A85B6F">
              <w:rPr>
                <w:noProof/>
              </w:rPr>
              <mc:AlternateContent>
                <mc:Choice Requires="wpg">
                  <w:drawing>
                    <wp:inline distT="0" distB="0" distL="0" distR="0" wp14:anchorId="6C7A21F4" wp14:editId="2475733F">
                      <wp:extent cx="329184" cy="329184"/>
                      <wp:effectExtent l="0" t="0" r="13970" b="13970"/>
                      <wp:docPr id="4" name="Group 322" title="Email icon"/>
                      <wp:cNvGraphicFramePr/>
                      <a:graphic xmlns:a="http://schemas.openxmlformats.org/drawingml/2006/main">
                        <a:graphicData uri="http://schemas.microsoft.com/office/word/2010/wordprocessingGroup">
                          <wpg:wgp>
                            <wpg:cNvGrpSpPr/>
                            <wpg:grpSpPr>
                              <a:xfrm>
                                <a:off x="0" y="0"/>
                                <a:ext cx="329184" cy="329184"/>
                                <a:chOff x="0" y="0"/>
                                <a:chExt cx="329184" cy="329184"/>
                              </a:xfrm>
                              <a:solidFill>
                                <a:schemeClr val="bg1">
                                  <a:lumMod val="95000"/>
                                </a:schemeClr>
                              </a:solidFill>
                            </wpg:grpSpPr>
                            <wps:wsp>
                              <wps:cNvPr id="5" name="Oval 5"/>
                              <wps:cNvSpPr/>
                              <wps:spPr>
                                <a:xfrm>
                                  <a:off x="0" y="0"/>
                                  <a:ext cx="329184" cy="329184"/>
                                </a:xfrm>
                                <a:prstGeom prst="ellipse">
                                  <a:avLst/>
                                </a:prstGeom>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ln>
                                  <a:headEnd/>
                                  <a:tailEnd/>
                                </a:ln>
                              </wps:spPr>
                              <wps:style>
                                <a:lnRef idx="2">
                                  <a:schemeClr val="dk1">
                                    <a:shade val="50000"/>
                                  </a:schemeClr>
                                </a:lnRef>
                                <a:fillRef idx="1">
                                  <a:schemeClr val="dk1"/>
                                </a:fillRef>
                                <a:effectRef idx="0">
                                  <a:schemeClr val="dk1"/>
                                </a:effectRef>
                                <a:fontRef idx="minor">
                                  <a:schemeClr val="lt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322" style="width:25.9pt;height:25.9pt;mso-position-horizontal-relative:char;mso-position-vertical-relative:line" alt="Title: Email icon" coordsize="329184,329184" o:spid="_x0000_s1026" w14:anchorId="4D0FD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">
                      <v:oval id="Oval 5" style="position:absolute;width:329184;height:329184;visibility:visible;mso-wrap-style:square;v-text-anchor:middle" o:spid="_x0000_s1027" fillcolor="white [3212]"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">
                        <v:stroke joinstyle="miter"/>
                      </v:oval>
                      <v:shape id="Freeform 8" style="position:absolute;left:57057;top:87598;width:206375;height:153988;visibility:visible;mso-wrap-style:square;v-text-anchor:top" coordsize="2082,1560" o:spid="_x0000_s1028" fillcolor="black [3200]" strokecolor="black [1600]" strokeweight="1pt"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">
                        <v:stroke joinstyle="miter"/>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anchorlock/>
                    </v:group>
                  </w:pict>
                </mc:Fallback>
              </mc:AlternateContent>
            </w:r>
          </w:p>
          <w:p w:rsidR="00FF2B12" w:rsidP="005050E5" w:rsidRDefault="00FF2B12" w14:paraId="5B7C36FB" w14:textId="77777777">
            <w:pPr>
              <w:jc w:val="center"/>
            </w:pPr>
            <w:r>
              <w:t>Email:</w:t>
            </w:r>
          </w:p>
          <w:p w:rsidR="00FF2B12" w:rsidP="00FF2B12" w:rsidRDefault="002F7EDC" w14:paraId="47562954" w14:textId="4D4C437D">
            <w:pPr>
              <w:jc w:val="center"/>
            </w:pPr>
            <w:r>
              <w:t>akuelbs</w:t>
            </w:r>
            <w:r w:rsidR="00D24BF1">
              <w:t>@murrieta.k12.ca.us</w:t>
            </w:r>
          </w:p>
          <w:p w:rsidR="00FF2B12" w:rsidP="00FF2B12" w:rsidRDefault="00FF2B12" w14:paraId="136ACEDF" w14:textId="6F3D9B40">
            <w:pPr>
              <w:jc w:val="center"/>
            </w:pPr>
            <w:r>
              <w:t>Or send a message through canvas</w:t>
            </w:r>
          </w:p>
          <w:p w:rsidRPr="00A85B6F" w:rsidR="00FF2B12" w:rsidP="00D24BF1" w:rsidRDefault="00FF2B12" w14:paraId="1B35ECC5" w14:textId="77777777">
            <w:pPr>
              <w:pStyle w:val="Heading1"/>
              <w:numPr>
                <w:ilvl w:val="0"/>
                <w:numId w:val="0"/>
              </w:numPr>
            </w:pPr>
            <w:r>
              <w:t>Welcome to Bio!</w:t>
            </w:r>
          </w:p>
          <w:p w:rsidRPr="00FF2B12" w:rsidR="00FF2B12" w:rsidP="00FF2B12" w:rsidRDefault="00FF2B12" w14:paraId="7EC90F90" w14:textId="6CFC7B00">
            <w:pPr>
              <w:rPr>
                <w:rFonts w:asciiTheme="majorHAnsi" w:hAnsiTheme="majorHAnsi" w:cstheme="majorHAnsi"/>
              </w:rPr>
            </w:pPr>
            <w:r w:rsidRPr="00FF2B12">
              <w:rPr>
                <w:rFonts w:asciiTheme="majorHAnsi" w:hAnsiTheme="majorHAnsi" w:cstheme="majorHAnsi"/>
              </w:rPr>
              <w:t xml:space="preserve">I am very excited to meet </w:t>
            </w:r>
            <w:r w:rsidR="00D41151">
              <w:rPr>
                <w:rFonts w:asciiTheme="majorHAnsi" w:hAnsiTheme="majorHAnsi" w:cstheme="majorHAnsi"/>
              </w:rPr>
              <w:t>all my students</w:t>
            </w:r>
            <w:r w:rsidR="00454995">
              <w:rPr>
                <w:rFonts w:asciiTheme="majorHAnsi" w:hAnsiTheme="majorHAnsi" w:cstheme="majorHAnsi"/>
              </w:rPr>
              <w:t>! This class will be fun and engaging, but to learn and succeed, students will have to put forth individual effort</w:t>
            </w:r>
            <w:r w:rsidRPr="00FF2B12">
              <w:rPr>
                <w:rFonts w:asciiTheme="majorHAnsi" w:hAnsiTheme="majorHAnsi" w:cstheme="majorHAnsi"/>
              </w:rPr>
              <w:t xml:space="preserve">.  </w:t>
            </w:r>
            <w:r w:rsidR="00454995">
              <w:rPr>
                <w:rFonts w:asciiTheme="majorHAnsi" w:hAnsiTheme="majorHAnsi" w:cstheme="majorHAnsi"/>
              </w:rPr>
              <w:t xml:space="preserve">Please come to class on time and prepared to learn. Expect group labs and activities in class and 2-3 homework assignments a week. </w:t>
            </w:r>
          </w:p>
          <w:p w:rsidR="00FF2B12" w:rsidP="00FF2B12" w:rsidRDefault="00FF2B12" w14:paraId="02670AE4" w14:textId="77777777">
            <w:pPr>
              <w:pStyle w:val="Heading1"/>
              <w:numPr>
                <w:ilvl w:val="0"/>
                <w:numId w:val="0"/>
              </w:numPr>
              <w:ind w:left="432" w:hanging="432"/>
            </w:pPr>
            <w:r>
              <w:t>Materials</w:t>
            </w:r>
          </w:p>
          <w:p w:rsidR="00D41151" w:rsidP="000C6608" w:rsidRDefault="00D41151" w14:paraId="51247D9D" w14:textId="77777777"/>
          <w:p w:rsidRPr="002F7EDC" w:rsidR="00454995" w:rsidP="00D013DC" w:rsidRDefault="00454995" w14:paraId="3ED0E212" w14:textId="3349C5CB">
            <w:pPr>
              <w:pStyle w:val="ListParagraph"/>
              <w:numPr>
                <w:ilvl w:val="0"/>
                <w:numId w:val="13"/>
              </w:numPr>
              <w:rPr>
                <w:rFonts w:asciiTheme="majorHAnsi" w:hAnsiTheme="majorHAnsi" w:cstheme="majorHAnsi"/>
                <w:b/>
                <w:bCs/>
              </w:rPr>
            </w:pPr>
            <w:r w:rsidRPr="002F7EDC">
              <w:rPr>
                <w:rFonts w:asciiTheme="majorHAnsi" w:hAnsiTheme="majorHAnsi" w:cstheme="majorHAnsi"/>
                <w:b/>
                <w:bCs/>
              </w:rPr>
              <w:t xml:space="preserve">Spiral Notebook (200 </w:t>
            </w:r>
            <w:proofErr w:type="spellStart"/>
            <w:r w:rsidRPr="002F7EDC">
              <w:rPr>
                <w:rFonts w:asciiTheme="majorHAnsi" w:hAnsiTheme="majorHAnsi" w:cstheme="majorHAnsi"/>
                <w:b/>
                <w:bCs/>
              </w:rPr>
              <w:t>pgs</w:t>
            </w:r>
            <w:proofErr w:type="spellEnd"/>
            <w:r w:rsidRPr="002F7EDC">
              <w:rPr>
                <w:rFonts w:asciiTheme="majorHAnsi" w:hAnsiTheme="majorHAnsi" w:cstheme="majorHAnsi"/>
                <w:b/>
                <w:bCs/>
              </w:rPr>
              <w:t>)</w:t>
            </w:r>
            <w:r w:rsidRPr="002F7EDC" w:rsidR="00D013DC">
              <w:rPr>
                <w:rFonts w:asciiTheme="majorHAnsi" w:hAnsiTheme="majorHAnsi" w:cstheme="majorHAnsi"/>
                <w:b/>
                <w:bCs/>
              </w:rPr>
              <w:t xml:space="preserve"> REQUIRED</w:t>
            </w:r>
          </w:p>
          <w:p w:rsidR="00454995" w:rsidP="00454995" w:rsidRDefault="00454995" w14:paraId="68BA32A5" w14:textId="1F710FCE">
            <w:pPr>
              <w:pStyle w:val="ListParagraph"/>
              <w:numPr>
                <w:ilvl w:val="0"/>
                <w:numId w:val="13"/>
              </w:numPr>
              <w:rPr>
                <w:rFonts w:asciiTheme="majorHAnsi" w:hAnsiTheme="majorHAnsi" w:cstheme="majorHAnsi"/>
              </w:rPr>
            </w:pPr>
            <w:r>
              <w:rPr>
                <w:rFonts w:asciiTheme="majorHAnsi" w:hAnsiTheme="majorHAnsi" w:cstheme="majorHAnsi"/>
              </w:rPr>
              <w:t>C</w:t>
            </w:r>
            <w:r w:rsidRPr="00454995" w:rsidR="00FF2B12">
              <w:rPr>
                <w:rFonts w:asciiTheme="majorHAnsi" w:hAnsiTheme="majorHAnsi" w:cstheme="majorHAnsi"/>
              </w:rPr>
              <w:t>alculator</w:t>
            </w:r>
            <w:r w:rsidRPr="00454995" w:rsidR="00E7689F">
              <w:rPr>
                <w:rFonts w:asciiTheme="majorHAnsi" w:hAnsiTheme="majorHAnsi" w:cstheme="majorHAnsi"/>
              </w:rPr>
              <w:t xml:space="preserve"> (not your phone)</w:t>
            </w:r>
            <w:r w:rsidR="00D013DC">
              <w:rPr>
                <w:rFonts w:asciiTheme="majorHAnsi" w:hAnsiTheme="majorHAnsi" w:cstheme="majorHAnsi"/>
              </w:rPr>
              <w:t xml:space="preserve"> REQUIRED</w:t>
            </w:r>
          </w:p>
          <w:p w:rsidR="00D013DC" w:rsidP="00454995" w:rsidRDefault="00D013DC" w14:paraId="7F0B9607" w14:textId="7A8784E6">
            <w:pPr>
              <w:pStyle w:val="ListParagraph"/>
              <w:numPr>
                <w:ilvl w:val="0"/>
                <w:numId w:val="13"/>
              </w:numPr>
              <w:rPr>
                <w:rFonts w:asciiTheme="majorHAnsi" w:hAnsiTheme="majorHAnsi" w:cstheme="majorHAnsi"/>
              </w:rPr>
            </w:pPr>
            <w:r>
              <w:rPr>
                <w:rFonts w:asciiTheme="majorHAnsi" w:hAnsiTheme="majorHAnsi" w:cstheme="majorHAnsi"/>
              </w:rPr>
              <w:t>H</w:t>
            </w:r>
            <w:r w:rsidRPr="00454995">
              <w:rPr>
                <w:rFonts w:asciiTheme="majorHAnsi" w:hAnsiTheme="majorHAnsi" w:cstheme="majorHAnsi"/>
              </w:rPr>
              <w:t>ighlighters</w:t>
            </w:r>
          </w:p>
          <w:p w:rsidR="00D013DC" w:rsidP="00454995" w:rsidRDefault="00454995" w14:paraId="6D605D9F" w14:textId="77777777">
            <w:pPr>
              <w:pStyle w:val="ListParagraph"/>
              <w:numPr>
                <w:ilvl w:val="0"/>
                <w:numId w:val="13"/>
              </w:numPr>
              <w:rPr>
                <w:rFonts w:asciiTheme="majorHAnsi" w:hAnsiTheme="majorHAnsi" w:cstheme="majorHAnsi"/>
              </w:rPr>
            </w:pPr>
            <w:r>
              <w:rPr>
                <w:rFonts w:asciiTheme="majorHAnsi" w:hAnsiTheme="majorHAnsi" w:cstheme="majorHAnsi"/>
              </w:rPr>
              <w:t>C</w:t>
            </w:r>
            <w:r w:rsidRPr="00454995" w:rsidR="00FF2B12">
              <w:rPr>
                <w:rFonts w:asciiTheme="majorHAnsi" w:hAnsiTheme="majorHAnsi" w:cstheme="majorHAnsi"/>
              </w:rPr>
              <w:t>olored pencils</w:t>
            </w:r>
          </w:p>
          <w:p w:rsidR="00D013DC" w:rsidP="00454995" w:rsidRDefault="00D013DC" w14:paraId="7498DEE9" w14:textId="77777777">
            <w:pPr>
              <w:pStyle w:val="ListParagraph"/>
              <w:numPr>
                <w:ilvl w:val="0"/>
                <w:numId w:val="13"/>
              </w:numPr>
              <w:rPr>
                <w:rFonts w:asciiTheme="majorHAnsi" w:hAnsiTheme="majorHAnsi" w:cstheme="majorHAnsi"/>
              </w:rPr>
            </w:pPr>
            <w:r>
              <w:rPr>
                <w:rFonts w:asciiTheme="majorHAnsi" w:hAnsiTheme="majorHAnsi" w:cstheme="majorHAnsi"/>
              </w:rPr>
              <w:t>R</w:t>
            </w:r>
            <w:r w:rsidRPr="00454995" w:rsidR="00FF2B12">
              <w:rPr>
                <w:rFonts w:asciiTheme="majorHAnsi" w:hAnsiTheme="majorHAnsi" w:cstheme="majorHAnsi"/>
              </w:rPr>
              <w:t>uler</w:t>
            </w:r>
          </w:p>
          <w:p w:rsidRPr="00454995" w:rsidR="00FF2B12" w:rsidP="00454995" w:rsidRDefault="00D013DC" w14:paraId="46197ECE" w14:textId="27AC945F">
            <w:pPr>
              <w:pStyle w:val="ListParagraph"/>
              <w:numPr>
                <w:ilvl w:val="0"/>
                <w:numId w:val="13"/>
              </w:numPr>
              <w:rPr>
                <w:rFonts w:asciiTheme="majorHAnsi" w:hAnsiTheme="majorHAnsi" w:cstheme="majorHAnsi"/>
              </w:rPr>
            </w:pPr>
            <w:r>
              <w:rPr>
                <w:rFonts w:asciiTheme="majorHAnsi" w:hAnsiTheme="majorHAnsi" w:cstheme="majorHAnsi"/>
              </w:rPr>
              <w:t>D</w:t>
            </w:r>
            <w:r w:rsidRPr="00454995" w:rsidR="00454995">
              <w:rPr>
                <w:rFonts w:asciiTheme="majorHAnsi" w:hAnsiTheme="majorHAnsi" w:cstheme="majorHAnsi"/>
              </w:rPr>
              <w:t>ouble sided tape or glue.</w:t>
            </w:r>
          </w:p>
          <w:p w:rsidRPr="00A85B6F" w:rsidR="00FF2B12" w:rsidP="00FF2B12" w:rsidRDefault="0032473D" w14:paraId="5645B14E" w14:textId="2BD172B9">
            <w:pPr>
              <w:pStyle w:val="Heading1"/>
              <w:numPr>
                <w:ilvl w:val="0"/>
                <w:numId w:val="0"/>
              </w:numPr>
              <w:ind w:left="432" w:hanging="432"/>
            </w:pPr>
            <w:r>
              <w:t>Course Content</w:t>
            </w:r>
          </w:p>
          <w:p w:rsidR="00D41151" w:rsidP="00FF2B12" w:rsidRDefault="00D41151" w14:paraId="49FE40BB" w14:textId="77777777">
            <w:pPr>
              <w:rPr>
                <w:rFonts w:asciiTheme="majorHAnsi" w:hAnsiTheme="majorHAnsi" w:cstheme="majorHAnsi"/>
              </w:rPr>
            </w:pPr>
          </w:p>
          <w:p w:rsidR="0032473D" w:rsidP="00FF2B12" w:rsidRDefault="0032473D" w14:paraId="155FE55A" w14:textId="3185F045">
            <w:pPr>
              <w:rPr>
                <w:rFonts w:asciiTheme="majorHAnsi" w:hAnsiTheme="majorHAnsi" w:cstheme="majorHAnsi"/>
              </w:rPr>
            </w:pPr>
            <w:r>
              <w:rPr>
                <w:rFonts w:asciiTheme="majorHAnsi" w:hAnsiTheme="majorHAnsi" w:cstheme="majorHAnsi"/>
              </w:rPr>
              <w:t>Textbook: California Inspire Biology</w:t>
            </w:r>
            <w:r w:rsidR="00AF4262">
              <w:rPr>
                <w:rFonts w:asciiTheme="majorHAnsi" w:hAnsiTheme="majorHAnsi" w:cstheme="majorHAnsi"/>
              </w:rPr>
              <w:t>:</w:t>
            </w:r>
            <w:r>
              <w:rPr>
                <w:rFonts w:asciiTheme="majorHAnsi" w:hAnsiTheme="majorHAnsi" w:cstheme="majorHAnsi"/>
              </w:rPr>
              <w:t xml:space="preserve"> McGraw Hill</w:t>
            </w:r>
          </w:p>
          <w:p w:rsidR="0032473D" w:rsidP="00FF2B12" w:rsidRDefault="0032473D" w14:paraId="0355DC38" w14:textId="77777777">
            <w:pPr>
              <w:rPr>
                <w:rFonts w:asciiTheme="majorHAnsi" w:hAnsiTheme="majorHAnsi" w:cstheme="majorHAnsi"/>
              </w:rPr>
            </w:pPr>
          </w:p>
          <w:p w:rsidRPr="00FF2B12" w:rsidR="00FF2B12" w:rsidP="00FF2B12" w:rsidRDefault="00FF2B12" w14:paraId="4AAFE15D" w14:textId="3C617F1A">
            <w:pPr>
              <w:rPr>
                <w:rFonts w:asciiTheme="majorHAnsi" w:hAnsiTheme="majorHAnsi" w:cstheme="majorHAnsi"/>
              </w:rPr>
            </w:pPr>
            <w:r w:rsidRPr="00FF2B12">
              <w:rPr>
                <w:rFonts w:asciiTheme="majorHAnsi" w:hAnsiTheme="majorHAnsi" w:cstheme="majorHAnsi"/>
              </w:rPr>
              <w:t>All course content and grades are available on Canvas.</w:t>
            </w:r>
          </w:p>
          <w:p w:rsidR="00FF2B12" w:rsidP="005050E5" w:rsidRDefault="00000000" w14:paraId="5865996E" w14:textId="29D3B842">
            <w:hyperlink w:history="1" r:id="rId7">
              <w:r w:rsidRPr="00555379" w:rsidR="00FF2B12">
                <w:rPr>
                  <w:rStyle w:val="Hyperlink"/>
                </w:rPr>
                <w:t>www.Murrieta.instructure.com</w:t>
              </w:r>
            </w:hyperlink>
            <w:r w:rsidR="00FF2B12">
              <w:t xml:space="preserve"> </w:t>
            </w:r>
          </w:p>
          <w:p w:rsidR="00FF2B12" w:rsidP="00FF2B12" w:rsidRDefault="00FF2B12" w14:paraId="4CBBF956" w14:textId="77777777">
            <w:pPr>
              <w:pStyle w:val="Heading1"/>
              <w:numPr>
                <w:ilvl w:val="0"/>
                <w:numId w:val="0"/>
              </w:numPr>
              <w:ind w:left="432" w:hanging="432"/>
            </w:pPr>
            <w:r>
              <w:t>Attendance</w:t>
            </w:r>
          </w:p>
          <w:p w:rsidR="00D41151" w:rsidP="005050E5" w:rsidRDefault="00D41151" w14:paraId="19EC2A5C" w14:textId="77777777"/>
          <w:p w:rsidR="00FF2B12" w:rsidP="005050E5" w:rsidRDefault="00EF2783" w14:paraId="6259330E" w14:textId="0FEE06AC">
            <w:pPr>
              <w:rPr>
                <w:rFonts w:asciiTheme="majorHAnsi" w:hAnsiTheme="majorHAnsi" w:cstheme="majorHAnsi"/>
              </w:rPr>
            </w:pPr>
            <w:r>
              <w:rPr>
                <w:rFonts w:asciiTheme="majorHAnsi" w:hAnsiTheme="majorHAnsi" w:cstheme="majorHAnsi"/>
              </w:rPr>
              <w:t>I understand that there may be times when students are out for days or weeks at a time</w:t>
            </w:r>
            <w:r w:rsidR="00D013DC">
              <w:rPr>
                <w:rFonts w:asciiTheme="majorHAnsi" w:hAnsiTheme="majorHAnsi" w:cstheme="majorHAnsi"/>
              </w:rPr>
              <w:t xml:space="preserve"> due to illness</w:t>
            </w:r>
            <w:r>
              <w:rPr>
                <w:rFonts w:asciiTheme="majorHAnsi" w:hAnsiTheme="majorHAnsi" w:cstheme="majorHAnsi"/>
              </w:rPr>
              <w:t xml:space="preserve">. </w:t>
            </w:r>
            <w:r w:rsidR="00D013DC">
              <w:rPr>
                <w:rFonts w:asciiTheme="majorHAnsi" w:hAnsiTheme="majorHAnsi" w:cstheme="majorHAnsi"/>
              </w:rPr>
              <w:t xml:space="preserve">Please minimize “optional” sorts of absences (vacations </w:t>
            </w:r>
            <w:proofErr w:type="spellStart"/>
            <w:r w:rsidR="00D013DC">
              <w:rPr>
                <w:rFonts w:asciiTheme="majorHAnsi" w:hAnsiTheme="majorHAnsi" w:cstheme="majorHAnsi"/>
              </w:rPr>
              <w:t>etc</w:t>
            </w:r>
            <w:proofErr w:type="spellEnd"/>
            <w:r w:rsidR="00D013DC">
              <w:rPr>
                <w:rFonts w:asciiTheme="majorHAnsi" w:hAnsiTheme="majorHAnsi" w:cstheme="majorHAnsi"/>
              </w:rPr>
              <w:t xml:space="preserve">). </w:t>
            </w:r>
            <w:r w:rsidRPr="00D41151" w:rsidR="00FF2B12">
              <w:rPr>
                <w:rFonts w:asciiTheme="majorHAnsi" w:hAnsiTheme="majorHAnsi" w:cstheme="majorHAnsi"/>
              </w:rPr>
              <w:t xml:space="preserve">Please check canvas to see what </w:t>
            </w:r>
            <w:r w:rsidRPr="00D41151" w:rsidR="00D41151">
              <w:rPr>
                <w:rFonts w:asciiTheme="majorHAnsi" w:hAnsiTheme="majorHAnsi" w:cstheme="majorHAnsi"/>
              </w:rPr>
              <w:t xml:space="preserve">has been </w:t>
            </w:r>
            <w:r w:rsidRPr="00D41151" w:rsidR="00FF2B12">
              <w:rPr>
                <w:rFonts w:asciiTheme="majorHAnsi" w:hAnsiTheme="majorHAnsi" w:cstheme="majorHAnsi"/>
              </w:rPr>
              <w:t>missed</w:t>
            </w:r>
            <w:r>
              <w:rPr>
                <w:rFonts w:asciiTheme="majorHAnsi" w:hAnsiTheme="majorHAnsi" w:cstheme="majorHAnsi"/>
              </w:rPr>
              <w:t xml:space="preserve"> and complete as much as you are able</w:t>
            </w:r>
            <w:r w:rsidRPr="00D41151" w:rsidR="00FF2B12">
              <w:rPr>
                <w:rFonts w:asciiTheme="majorHAnsi" w:hAnsiTheme="majorHAnsi" w:cstheme="majorHAnsi"/>
              </w:rPr>
              <w:t xml:space="preserve">. </w:t>
            </w:r>
          </w:p>
          <w:p w:rsidR="009C3B81" w:rsidP="009C3B81" w:rsidRDefault="009C3B81" w14:paraId="3761BD67" w14:textId="77777777">
            <w:pPr>
              <w:pStyle w:val="Heading1"/>
              <w:numPr>
                <w:ilvl w:val="0"/>
                <w:numId w:val="0"/>
              </w:numPr>
            </w:pPr>
            <w:r>
              <w:lastRenderedPageBreak/>
              <w:t>Grades</w:t>
            </w:r>
          </w:p>
          <w:p w:rsidR="00D41151" w:rsidP="009C3B81" w:rsidRDefault="00D41151" w14:paraId="139FD66A" w14:textId="77777777">
            <w:pPr>
              <w:pStyle w:val="Subtitle"/>
              <w:jc w:val="center"/>
              <w:rPr>
                <w:b/>
                <w:bCs/>
              </w:rPr>
            </w:pPr>
          </w:p>
          <w:p w:rsidRPr="009C3B81" w:rsidR="009C3B81" w:rsidP="009C3B81" w:rsidRDefault="009C3B81" w14:paraId="3BABDA48" w14:textId="1DBDC0F2">
            <w:pPr>
              <w:pStyle w:val="Subtitle"/>
              <w:jc w:val="center"/>
              <w:rPr>
                <w:b/>
                <w:bCs/>
              </w:rPr>
            </w:pPr>
            <w:r w:rsidRPr="009C3B81">
              <w:rPr>
                <w:b/>
                <w:bCs/>
              </w:rPr>
              <w:t>50 % Assignments | 50% Assessment</w:t>
            </w:r>
          </w:p>
          <w:p w:rsidRPr="009C3B81" w:rsidR="009C3B81" w:rsidP="009C3B81" w:rsidRDefault="009C3B81" w14:paraId="4AE1C908" w14:textId="77777777">
            <w:pPr>
              <w:pStyle w:val="Heading2"/>
              <w:numPr>
                <w:ilvl w:val="0"/>
                <w:numId w:val="0"/>
              </w:numPr>
              <w:ind w:left="576" w:hanging="576"/>
            </w:pPr>
            <w:r w:rsidRPr="009C3B81">
              <w:t>Assignments</w:t>
            </w:r>
          </w:p>
          <w:p w:rsidRPr="00FF2B12" w:rsidR="009C3B81" w:rsidP="009C3B81" w:rsidRDefault="009C3B81" w14:paraId="52EA1FAE" w14:textId="77777777"/>
          <w:p w:rsidR="009C3B81" w:rsidP="009C3B81" w:rsidRDefault="009C3B81" w14:paraId="7ACE4600" w14:textId="65DC8784">
            <w:pPr>
              <w:rPr>
                <w:rFonts w:asciiTheme="majorHAnsi" w:hAnsiTheme="majorHAnsi" w:cstheme="majorHAnsi"/>
              </w:rPr>
            </w:pPr>
            <w:r w:rsidRPr="08BB4334" w:rsidR="7E7946AD">
              <w:rPr>
                <w:rFonts w:ascii="Calibri Light" w:hAnsi="Calibri Light" w:cs="Calibri Light" w:asciiTheme="majorAscii" w:hAnsiTheme="majorAscii" w:cstheme="majorAscii"/>
              </w:rPr>
              <w:t xml:space="preserve">Assignments will include </w:t>
            </w:r>
            <w:r w:rsidRPr="08BB4334" w:rsidR="32DC5DE2">
              <w:rPr>
                <w:rFonts w:ascii="Calibri Light" w:hAnsi="Calibri Light" w:cs="Calibri Light" w:asciiTheme="majorAscii" w:hAnsiTheme="majorAscii" w:cstheme="majorAscii"/>
              </w:rPr>
              <w:t>check in activities</w:t>
            </w:r>
            <w:r w:rsidRPr="08BB4334" w:rsidR="7E7946AD">
              <w:rPr>
                <w:rFonts w:ascii="Calibri Light" w:hAnsi="Calibri Light" w:cs="Calibri Light" w:asciiTheme="majorAscii" w:hAnsiTheme="majorAscii" w:cstheme="majorAscii"/>
              </w:rPr>
              <w:t xml:space="preserve">, reading articles, </w:t>
            </w:r>
            <w:r w:rsidRPr="08BB4334" w:rsidR="32DC5DE2">
              <w:rPr>
                <w:rFonts w:ascii="Calibri Light" w:hAnsi="Calibri Light" w:cs="Calibri Light" w:asciiTheme="majorAscii" w:hAnsiTheme="majorAscii" w:cstheme="majorAscii"/>
              </w:rPr>
              <w:t xml:space="preserve">taking textbook notes, </w:t>
            </w:r>
            <w:r w:rsidRPr="08BB4334" w:rsidR="7E7946AD">
              <w:rPr>
                <w:rFonts w:ascii="Calibri Light" w:hAnsi="Calibri Light" w:cs="Calibri Light" w:asciiTheme="majorAscii" w:hAnsiTheme="majorAscii" w:cstheme="majorAscii"/>
              </w:rPr>
              <w:t xml:space="preserve">completing lab investigations, and doing </w:t>
            </w:r>
            <w:r w:rsidRPr="08BB4334" w:rsidR="32DC5DE2">
              <w:rPr>
                <w:rFonts w:ascii="Calibri Light" w:hAnsi="Calibri Light" w:cs="Calibri Light" w:asciiTheme="majorAscii" w:hAnsiTheme="majorAscii" w:cstheme="majorAscii"/>
              </w:rPr>
              <w:t>group class activities.</w:t>
            </w:r>
          </w:p>
          <w:p w:rsidR="08BB4334" w:rsidP="08BB4334" w:rsidRDefault="08BB4334" w14:paraId="759CEA44" w14:textId="30969F64">
            <w:pPr>
              <w:pStyle w:val="Normal"/>
              <w:rPr>
                <w:rFonts w:ascii="Calibri Light" w:hAnsi="Calibri Light" w:cs="Calibri Light" w:asciiTheme="majorAscii" w:hAnsiTheme="majorAscii" w:cstheme="majorAscii"/>
              </w:rPr>
            </w:pPr>
          </w:p>
          <w:p w:rsidR="6D974CE7" w:rsidP="08BB4334" w:rsidRDefault="6D974CE7" w14:paraId="64525C8E" w14:textId="4DDE403D">
            <w:pPr>
              <w:pStyle w:val="Normal"/>
              <w:rPr>
                <w:rFonts w:ascii="Calibri Light" w:hAnsi="Calibri Light" w:cs="Calibri Light" w:asciiTheme="majorAscii" w:hAnsiTheme="majorAscii" w:cstheme="majorAscii"/>
                <w:b w:val="1"/>
                <w:bCs w:val="1"/>
              </w:rPr>
            </w:pPr>
            <w:r w:rsidRPr="08BB4334" w:rsidR="6D974CE7">
              <w:rPr>
                <w:rFonts w:ascii="Calibri Light" w:hAnsi="Calibri Light" w:cs="Calibri Light" w:asciiTheme="majorAscii" w:hAnsiTheme="majorAscii" w:cstheme="majorAscii"/>
                <w:b w:val="1"/>
                <w:bCs w:val="1"/>
              </w:rPr>
              <w:t xml:space="preserve">Assignments need a STAMP and your NAME IN PEN to get (up to) full credit. </w:t>
            </w:r>
          </w:p>
          <w:p w:rsidR="009C3B81" w:rsidP="00D24BF1" w:rsidRDefault="009C3B81" w14:paraId="56606E80" w14:textId="77777777">
            <w:pPr>
              <w:pStyle w:val="Heading2"/>
              <w:numPr>
                <w:ilvl w:val="0"/>
                <w:numId w:val="0"/>
              </w:numPr>
            </w:pPr>
            <w:r>
              <w:t>Assessments</w:t>
            </w:r>
          </w:p>
          <w:p w:rsidRPr="009C3B81" w:rsidR="009C3B81" w:rsidP="009C3B81" w:rsidRDefault="009C3B81" w14:paraId="4C7C121F" w14:textId="77777777"/>
          <w:p w:rsidRPr="00D24BF1" w:rsidR="009C3B81" w:rsidP="009C3B81" w:rsidRDefault="009C3B81" w14:paraId="788592E8" w14:textId="051552C2">
            <w:pPr>
              <w:rPr>
                <w:rFonts w:asciiTheme="majorHAnsi" w:hAnsiTheme="majorHAnsi" w:cstheme="majorHAnsi"/>
              </w:rPr>
            </w:pPr>
            <w:r w:rsidRPr="009C3B81">
              <w:rPr>
                <w:rFonts w:asciiTheme="majorHAnsi" w:hAnsiTheme="majorHAnsi" w:cstheme="majorHAnsi"/>
              </w:rPr>
              <w:t xml:space="preserve">Assessments will include </w:t>
            </w:r>
            <w:r w:rsidR="001A6565">
              <w:rPr>
                <w:rFonts w:asciiTheme="majorHAnsi" w:hAnsiTheme="majorHAnsi" w:cstheme="majorHAnsi"/>
              </w:rPr>
              <w:t>notebook</w:t>
            </w:r>
            <w:r w:rsidR="00E7689F">
              <w:rPr>
                <w:rFonts w:asciiTheme="majorHAnsi" w:hAnsiTheme="majorHAnsi" w:cstheme="majorHAnsi"/>
              </w:rPr>
              <w:t xml:space="preserve"> quizzes, </w:t>
            </w:r>
            <w:r w:rsidR="001A6565">
              <w:rPr>
                <w:rFonts w:asciiTheme="majorHAnsi" w:hAnsiTheme="majorHAnsi" w:cstheme="majorHAnsi"/>
              </w:rPr>
              <w:t xml:space="preserve">Claim Evidence Reasoning responses, </w:t>
            </w:r>
            <w:r w:rsidR="00E7689F">
              <w:rPr>
                <w:rFonts w:asciiTheme="majorHAnsi" w:hAnsiTheme="majorHAnsi" w:cstheme="majorHAnsi"/>
              </w:rPr>
              <w:t>and e</w:t>
            </w:r>
            <w:r w:rsidR="001A6565">
              <w:rPr>
                <w:rFonts w:asciiTheme="majorHAnsi" w:hAnsiTheme="majorHAnsi" w:cstheme="majorHAnsi"/>
              </w:rPr>
              <w:t>nd of unit e</w:t>
            </w:r>
            <w:r w:rsidR="00E7689F">
              <w:rPr>
                <w:rFonts w:asciiTheme="majorHAnsi" w:hAnsiTheme="majorHAnsi" w:cstheme="majorHAnsi"/>
              </w:rPr>
              <w:t>xams.</w:t>
            </w:r>
          </w:p>
          <w:p w:rsidR="009C3B81" w:rsidP="009C3B81" w:rsidRDefault="009C3B81" w14:paraId="52D1C3FC" w14:textId="5F9C9224">
            <w:pPr>
              <w:pStyle w:val="Heading2"/>
              <w:numPr>
                <w:ilvl w:val="0"/>
                <w:numId w:val="0"/>
              </w:numPr>
              <w:ind w:left="576" w:hanging="576"/>
            </w:pPr>
            <w:r>
              <w:t>Late Work Policy</w:t>
            </w:r>
          </w:p>
          <w:p w:rsidRPr="00D41151" w:rsidR="00D41151" w:rsidP="00D41151" w:rsidRDefault="00D41151" w14:paraId="149F5D87" w14:textId="77777777"/>
          <w:p w:rsidR="3B076180" w:rsidP="08BB4334" w:rsidRDefault="3B076180" w14:paraId="65535B08" w14:textId="59C98942">
            <w:pPr>
              <w:rPr>
                <w:rFonts w:ascii="Calibri Light" w:hAnsi="Calibri Light" w:cs="Calibri Light" w:asciiTheme="majorAscii" w:hAnsiTheme="majorAscii" w:cstheme="majorAscii"/>
              </w:rPr>
            </w:pPr>
            <w:r w:rsidRPr="08BB4334" w:rsidR="3B076180">
              <w:rPr>
                <w:rFonts w:ascii="Calibri Light" w:hAnsi="Calibri Light" w:cs="Calibri Light" w:asciiTheme="majorAscii" w:hAnsiTheme="majorAscii" w:cstheme="majorAscii"/>
              </w:rPr>
              <w:t xml:space="preserve">Late work will be accepted until the end of the unit. Canvas deducts 5% per day late, up to 50% off. If you </w:t>
            </w:r>
            <w:r w:rsidRPr="08BB4334" w:rsidR="32DC5DE2">
              <w:rPr>
                <w:rFonts w:ascii="Calibri Light" w:hAnsi="Calibri Light" w:cs="Calibri Light" w:asciiTheme="majorAscii" w:hAnsiTheme="majorAscii" w:cstheme="majorAscii"/>
              </w:rPr>
              <w:t xml:space="preserve">have an excused absence, I will remove late marks </w:t>
            </w:r>
            <w:r w:rsidRPr="08BB4334" w:rsidR="001F0CE2">
              <w:rPr>
                <w:rFonts w:ascii="Calibri Light" w:hAnsi="Calibri Light" w:cs="Calibri Light" w:asciiTheme="majorAscii" w:hAnsiTheme="majorAscii" w:cstheme="majorAscii"/>
              </w:rPr>
              <w:t xml:space="preserve">for work completed </w:t>
            </w:r>
            <w:r w:rsidRPr="08BB4334" w:rsidR="32DC5DE2">
              <w:rPr>
                <w:rFonts w:ascii="Calibri Light" w:hAnsi="Calibri Light" w:cs="Calibri Light" w:asciiTheme="majorAscii" w:hAnsiTheme="majorAscii" w:cstheme="majorAscii"/>
              </w:rPr>
              <w:t xml:space="preserve">within a reasonable </w:t>
            </w:r>
            <w:r w:rsidRPr="08BB4334" w:rsidR="32DC5DE2">
              <w:rPr>
                <w:rFonts w:ascii="Calibri Light" w:hAnsi="Calibri Light" w:cs="Calibri Light" w:asciiTheme="majorAscii" w:hAnsiTheme="majorAscii" w:cstheme="majorAscii"/>
              </w:rPr>
              <w:t>period of time</w:t>
            </w:r>
            <w:r w:rsidRPr="08BB4334" w:rsidR="7671FAE0">
              <w:rPr>
                <w:rFonts w:ascii="Calibri Light" w:hAnsi="Calibri Light" w:cs="Calibri Light" w:asciiTheme="majorAscii" w:hAnsiTheme="majorAscii" w:cstheme="majorAscii"/>
              </w:rPr>
              <w:t xml:space="preserve"> IF you put ‘absent’ on your paper.</w:t>
            </w:r>
          </w:p>
          <w:p w:rsidR="7671FAE0" w:rsidP="08BB4334" w:rsidRDefault="7671FAE0" w14:paraId="01189370" w14:textId="20C34F5E">
            <w:pPr>
              <w:pStyle w:val="Normal"/>
              <w:rPr>
                <w:rFonts w:ascii="Calibri Light" w:hAnsi="Calibri Light" w:cs="Calibri Light" w:asciiTheme="majorAscii" w:hAnsiTheme="majorAscii" w:cstheme="majorAscii"/>
                <w:b w:val="1"/>
                <w:bCs w:val="1"/>
              </w:rPr>
            </w:pPr>
            <w:r w:rsidRPr="60EE6CA3" w:rsidR="7671FAE0">
              <w:rPr>
                <w:rFonts w:ascii="Calibri Light" w:hAnsi="Calibri Light" w:cs="Calibri Light" w:asciiTheme="majorAscii" w:hAnsiTheme="majorAscii" w:cstheme="majorAscii"/>
                <w:b w:val="1"/>
                <w:bCs w:val="1"/>
              </w:rPr>
              <w:t xml:space="preserve">Late work is due </w:t>
            </w:r>
            <w:r w:rsidRPr="60EE6CA3" w:rsidR="7B97E1A5">
              <w:rPr>
                <w:rFonts w:ascii="Calibri Light" w:hAnsi="Calibri Light" w:cs="Calibri Light" w:asciiTheme="majorAscii" w:hAnsiTheme="majorAscii" w:cstheme="majorAscii"/>
                <w:b w:val="1"/>
                <w:bCs w:val="1"/>
              </w:rPr>
              <w:t>Nov 8th</w:t>
            </w:r>
            <w:r w:rsidRPr="60EE6CA3" w:rsidR="7671FAE0">
              <w:rPr>
                <w:rFonts w:ascii="Calibri Light" w:hAnsi="Calibri Light" w:cs="Calibri Light" w:asciiTheme="majorAscii" w:hAnsiTheme="majorAscii" w:cstheme="majorAscii"/>
                <w:b w:val="1"/>
                <w:bCs w:val="1"/>
              </w:rPr>
              <w:t xml:space="preserve"> </w:t>
            </w:r>
            <w:r w:rsidRPr="60EE6CA3" w:rsidR="0E730C93">
              <w:rPr>
                <w:rFonts w:ascii="Calibri Light" w:hAnsi="Calibri Light" w:cs="Calibri Light" w:asciiTheme="majorAscii" w:hAnsiTheme="majorAscii" w:cstheme="majorAscii"/>
                <w:b w:val="1"/>
                <w:bCs w:val="1"/>
              </w:rPr>
              <w:t xml:space="preserve">for Unit 1 </w:t>
            </w:r>
            <w:r w:rsidRPr="60EE6CA3" w:rsidR="45697C22">
              <w:rPr>
                <w:rFonts w:ascii="Calibri Light" w:hAnsi="Calibri Light" w:cs="Calibri Light" w:asciiTheme="majorAscii" w:hAnsiTheme="majorAscii" w:cstheme="majorAscii"/>
                <w:b w:val="1"/>
                <w:bCs w:val="1"/>
              </w:rPr>
              <w:t>/ Dec 11 for Unit 2</w:t>
            </w:r>
            <w:r w:rsidRPr="60EE6CA3" w:rsidR="7671FAE0">
              <w:rPr>
                <w:rFonts w:ascii="Calibri Light" w:hAnsi="Calibri Light" w:cs="Calibri Light" w:asciiTheme="majorAscii" w:hAnsiTheme="majorAscii" w:cstheme="majorAscii"/>
                <w:b w:val="1"/>
                <w:bCs w:val="1"/>
              </w:rPr>
              <w:t xml:space="preserve"> for Fall, and the Friday before Finals week for Spring.</w:t>
            </w:r>
          </w:p>
          <w:p w:rsidR="00143CDB" w:rsidP="00143CDB" w:rsidRDefault="00143CDB" w14:paraId="56ED14C4" w14:textId="77777777">
            <w:pPr>
              <w:pStyle w:val="Heading2"/>
              <w:numPr>
                <w:ilvl w:val="0"/>
                <w:numId w:val="0"/>
              </w:numPr>
            </w:pPr>
            <w:r>
              <w:t>Quiz/exam Retakes</w:t>
            </w:r>
          </w:p>
          <w:p w:rsidRPr="00D41151" w:rsidR="00143CDB" w:rsidP="00143CDB" w:rsidRDefault="00143CDB" w14:paraId="60427506" w14:textId="77777777"/>
          <w:p w:rsidRPr="009C3B81" w:rsidR="00143CDB" w:rsidP="00143CDB" w:rsidRDefault="00143CDB" w14:paraId="70904E81" w14:textId="77777777">
            <w:pPr>
              <w:rPr>
                <w:rFonts w:asciiTheme="majorHAnsi" w:hAnsiTheme="majorHAnsi" w:cstheme="majorHAnsi"/>
              </w:rPr>
            </w:pPr>
            <w:r w:rsidRPr="009C3B81">
              <w:rPr>
                <w:rFonts w:asciiTheme="majorHAnsi" w:hAnsiTheme="majorHAnsi" w:cstheme="majorHAnsi"/>
              </w:rPr>
              <w:t xml:space="preserve">If a student scores below a 70% on a </w:t>
            </w:r>
            <w:r>
              <w:rPr>
                <w:rFonts w:asciiTheme="majorHAnsi" w:hAnsiTheme="majorHAnsi" w:cstheme="majorHAnsi"/>
              </w:rPr>
              <w:t>quiz or exam they may retake the quiz or exam for up to a 70%. Please pre-arrange this with your teacher in a timely manner.</w:t>
            </w:r>
          </w:p>
          <w:p w:rsidR="009C3B81" w:rsidP="00D41151" w:rsidRDefault="009C3B81" w14:paraId="0F86FB25" w14:textId="40D3AD7B">
            <w:pPr>
              <w:pStyle w:val="Heading2"/>
              <w:numPr>
                <w:ilvl w:val="0"/>
                <w:numId w:val="0"/>
              </w:numPr>
              <w:ind w:left="576" w:hanging="576"/>
            </w:pPr>
            <w:r w:rsidRPr="00FF2B12">
              <w:t>The Grading Scale:</w:t>
            </w:r>
          </w:p>
          <w:p w:rsidRPr="00D41151" w:rsidR="00D41151" w:rsidP="00D41151" w:rsidRDefault="00D41151" w14:paraId="13B30C52" w14:textId="77777777"/>
          <w:p w:rsidR="009C3B81" w:rsidP="009C3B81" w:rsidRDefault="009C3B81" w14:paraId="485D76AF" w14:textId="77777777">
            <w:pPr>
              <w:ind w:left="1296"/>
            </w:pPr>
            <w:r>
              <w:t>A – 90% +</w:t>
            </w:r>
          </w:p>
          <w:p w:rsidR="009C3B81" w:rsidP="009C3B81" w:rsidRDefault="009C3B81" w14:paraId="449EF2E9" w14:textId="77777777">
            <w:pPr>
              <w:ind w:left="1296"/>
            </w:pPr>
            <w:r>
              <w:t>B – 80-89%</w:t>
            </w:r>
          </w:p>
          <w:p w:rsidR="009C3B81" w:rsidP="009C3B81" w:rsidRDefault="009C3B81" w14:paraId="20D9BE98" w14:textId="77777777">
            <w:pPr>
              <w:ind w:left="1296"/>
            </w:pPr>
            <w:r>
              <w:t>C – 70-79%</w:t>
            </w:r>
          </w:p>
          <w:p w:rsidR="009C3B81" w:rsidP="009C3B81" w:rsidRDefault="009C3B81" w14:paraId="5C71A0EA" w14:textId="77777777">
            <w:pPr>
              <w:ind w:left="1296"/>
            </w:pPr>
            <w:r>
              <w:t>D – 60-69%</w:t>
            </w:r>
          </w:p>
          <w:p w:rsidR="009C3B81" w:rsidP="00581613" w:rsidRDefault="009C3B81" w14:paraId="1844B471" w14:textId="77777777">
            <w:pPr>
              <w:ind w:left="1296"/>
            </w:pPr>
            <w:r>
              <w:t xml:space="preserve">F - </w:t>
            </w:r>
            <w:r w:rsidR="00E7689F">
              <w:t>0</w:t>
            </w:r>
            <w:r>
              <w:t xml:space="preserve"> </w:t>
            </w:r>
            <w:r w:rsidR="00581613">
              <w:t>–</w:t>
            </w:r>
            <w:r>
              <w:t xml:space="preserve"> 59</w:t>
            </w:r>
            <w:r w:rsidR="00581613">
              <w:t>%</w:t>
            </w:r>
          </w:p>
          <w:p w:rsidR="002F7EDC" w:rsidP="002F7EDC" w:rsidRDefault="002F7EDC" w14:paraId="44D87B48" w14:textId="346DB723">
            <w:pPr>
              <w:pStyle w:val="Heading2"/>
              <w:numPr>
                <w:ilvl w:val="0"/>
                <w:numId w:val="0"/>
              </w:numPr>
              <w:ind w:left="576" w:hanging="576"/>
            </w:pPr>
            <w:r>
              <w:t>Parent Signature and Date</w:t>
            </w:r>
            <w:r w:rsidRPr="00FF2B12">
              <w:t>:</w:t>
            </w:r>
          </w:p>
          <w:p w:rsidR="002F7EDC" w:rsidP="002F7EDC" w:rsidRDefault="002F7EDC" w14:paraId="53A4CF64" w14:textId="3C8C7430">
            <w:pPr>
              <w:pStyle w:val="Heading2"/>
              <w:numPr>
                <w:ilvl w:val="0"/>
                <w:numId w:val="0"/>
              </w:numPr>
              <w:ind w:left="576" w:hanging="576"/>
            </w:pPr>
            <w:r>
              <w:t>Student Signature and Date</w:t>
            </w:r>
            <w:r w:rsidRPr="00FF2B12">
              <w:t>:</w:t>
            </w:r>
          </w:p>
          <w:p w:rsidR="002F7EDC" w:rsidP="00581613" w:rsidRDefault="002F7EDC" w14:paraId="563AE4B5" w14:textId="55D645E8">
            <w:pPr>
              <w:ind w:left="1296"/>
            </w:pPr>
          </w:p>
        </w:tc>
      </w:tr>
    </w:tbl>
    <w:p w:rsidR="007E7D0F" w:rsidP="00D41151" w:rsidRDefault="007E7D0F" w14:paraId="06C46B74" w14:textId="77777777"/>
    <w:sectPr w:rsidR="007E7D0F" w:rsidSect="000C6608">
      <w:headerReference w:type="default" r:id="rId8"/>
      <w:pgSz w:w="12240" w:h="15840" w:orient="portrait"/>
      <w:pgMar w:top="720" w:right="720" w:bottom="720" w:left="720" w:header="720" w:footer="720" w:gutter="0"/>
      <w:cols w:space="720"/>
      <w:docGrid w:linePitch="360"/>
      <w:footerReference w:type="default" r:id="Rf3d563e6ddb347b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521" w:rsidP="000C6608" w:rsidRDefault="00245521" w14:paraId="365AEE32" w14:textId="77777777">
      <w:pPr>
        <w:spacing w:after="0" w:line="240" w:lineRule="auto"/>
      </w:pPr>
      <w:r>
        <w:separator/>
      </w:r>
    </w:p>
  </w:endnote>
  <w:endnote w:type="continuationSeparator" w:id="0">
    <w:p w:rsidR="00245521" w:rsidP="000C6608" w:rsidRDefault="00245521" w14:paraId="57794F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8BB4334" w:rsidTr="08BB4334" w14:paraId="7A82F119">
      <w:trPr>
        <w:trHeight w:val="300"/>
      </w:trPr>
      <w:tc>
        <w:tcPr>
          <w:tcW w:w="3600" w:type="dxa"/>
          <w:tcMar/>
        </w:tcPr>
        <w:p w:rsidR="08BB4334" w:rsidP="08BB4334" w:rsidRDefault="08BB4334" w14:paraId="524237B1" w14:textId="0B234148">
          <w:pPr>
            <w:pStyle w:val="Header"/>
            <w:bidi w:val="0"/>
            <w:ind w:left="-115"/>
            <w:jc w:val="left"/>
          </w:pPr>
        </w:p>
      </w:tc>
      <w:tc>
        <w:tcPr>
          <w:tcW w:w="3600" w:type="dxa"/>
          <w:tcMar/>
        </w:tcPr>
        <w:p w:rsidR="08BB4334" w:rsidP="08BB4334" w:rsidRDefault="08BB4334" w14:paraId="4BD3D136" w14:textId="3B71F255">
          <w:pPr>
            <w:pStyle w:val="Header"/>
            <w:bidi w:val="0"/>
            <w:jc w:val="center"/>
          </w:pPr>
        </w:p>
      </w:tc>
      <w:tc>
        <w:tcPr>
          <w:tcW w:w="3600" w:type="dxa"/>
          <w:tcMar/>
        </w:tcPr>
        <w:p w:rsidR="08BB4334" w:rsidP="08BB4334" w:rsidRDefault="08BB4334" w14:paraId="25F0C31A" w14:textId="6A1D58B8">
          <w:pPr>
            <w:pStyle w:val="Header"/>
            <w:bidi w:val="0"/>
            <w:ind w:right="-115"/>
            <w:jc w:val="right"/>
          </w:pPr>
        </w:p>
      </w:tc>
    </w:tr>
  </w:tbl>
  <w:p w:rsidR="08BB4334" w:rsidP="08BB4334" w:rsidRDefault="08BB4334" w14:paraId="4ABCED88" w14:textId="6013219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521" w:rsidP="000C6608" w:rsidRDefault="00245521" w14:paraId="0EABC477" w14:textId="77777777">
      <w:pPr>
        <w:spacing w:after="0" w:line="240" w:lineRule="auto"/>
      </w:pPr>
      <w:r>
        <w:separator/>
      </w:r>
    </w:p>
  </w:footnote>
  <w:footnote w:type="continuationSeparator" w:id="0">
    <w:p w:rsidR="00245521" w:rsidP="000C6608" w:rsidRDefault="00245521" w14:paraId="106481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3B81" w:rsidR="000C6608" w:rsidP="009C3B81" w:rsidRDefault="000C6608" w14:paraId="5CAD2096" w14:textId="3854CFE5">
    <w:pPr>
      <w:pStyle w:val="Heading2"/>
      <w:numPr>
        <w:numId w:val="0"/>
      </w:numPr>
      <w:ind w:left="576" w:hanging="576"/>
      <w:jc w:val="center"/>
      <w:rPr>
        <w:sz w:val="52"/>
        <w:szCs w:val="52"/>
      </w:rPr>
    </w:pPr>
    <w:r w:rsidRPr="08BB4334" w:rsidR="08BB4334">
      <w:rPr>
        <w:sz w:val="52"/>
        <w:szCs w:val="52"/>
      </w:rPr>
      <w:t>Biology – The Living Earth</w:t>
    </w:r>
    <w:r w:rsidRPr="08BB4334" w:rsidR="08BB4334">
      <w:rPr>
        <w:sz w:val="52"/>
        <w:szCs w:val="52"/>
      </w:rPr>
      <w:t xml:space="preserve"> 202</w:t>
    </w:r>
    <w:r w:rsidRPr="08BB4334" w:rsidR="08BB4334">
      <w:rPr>
        <w:sz w:val="52"/>
        <w:szCs w:val="52"/>
      </w:rPr>
      <w:t>4</w:t>
    </w:r>
    <w:r w:rsidRPr="08BB4334" w:rsidR="08BB4334">
      <w:rPr>
        <w:sz w:val="52"/>
        <w:szCs w:val="52"/>
      </w:rPr>
      <w:t>-202</w:t>
    </w:r>
    <w:r w:rsidRPr="08BB4334" w:rsidR="08BB4334">
      <w:rPr>
        <w:sz w:val="52"/>
        <w:szCs w:val="5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3D5ECD"/>
    <w:multiLevelType w:val="hybridMultilevel"/>
    <w:tmpl w:val="017400E8"/>
    <w:lvl w:ilvl="0" w:tplc="C436C4A2">
      <w:start w:val="1"/>
      <w:numFmt w:val="decimal"/>
      <w:lvlText w:val="%1."/>
      <w:lvlJc w:val="left"/>
      <w:pPr>
        <w:ind w:left="720" w:hanging="360"/>
      </w:pPr>
      <w:rPr>
        <w:rFonts w:hint="default" w:asciiTheme="maj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C3B25"/>
    <w:multiLevelType w:val="hybridMultilevel"/>
    <w:tmpl w:val="4F1A3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E9C75E7"/>
    <w:multiLevelType w:val="hybridMultilevel"/>
    <w:tmpl w:val="DE1C6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7330950">
    <w:abstractNumId w:val="0"/>
  </w:num>
  <w:num w:numId="2" w16cid:durableId="1886023419">
    <w:abstractNumId w:val="0"/>
  </w:num>
  <w:num w:numId="3" w16cid:durableId="1384059022">
    <w:abstractNumId w:val="0"/>
  </w:num>
  <w:num w:numId="4" w16cid:durableId="132868245">
    <w:abstractNumId w:val="0"/>
  </w:num>
  <w:num w:numId="5" w16cid:durableId="125048890">
    <w:abstractNumId w:val="0"/>
  </w:num>
  <w:num w:numId="6" w16cid:durableId="981499006">
    <w:abstractNumId w:val="0"/>
  </w:num>
  <w:num w:numId="7" w16cid:durableId="578170813">
    <w:abstractNumId w:val="0"/>
  </w:num>
  <w:num w:numId="8" w16cid:durableId="724333911">
    <w:abstractNumId w:val="0"/>
  </w:num>
  <w:num w:numId="9" w16cid:durableId="960576971">
    <w:abstractNumId w:val="0"/>
  </w:num>
  <w:num w:numId="10" w16cid:durableId="2066566959">
    <w:abstractNumId w:val="0"/>
  </w:num>
  <w:num w:numId="11" w16cid:durableId="2011524271">
    <w:abstractNumId w:val="2"/>
  </w:num>
  <w:num w:numId="12" w16cid:durableId="853422651">
    <w:abstractNumId w:val="1"/>
  </w:num>
  <w:num w:numId="13" w16cid:durableId="884869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E5"/>
    <w:rsid w:val="00087FD1"/>
    <w:rsid w:val="00090078"/>
    <w:rsid w:val="000C6608"/>
    <w:rsid w:val="00143CDB"/>
    <w:rsid w:val="001A6565"/>
    <w:rsid w:val="001F0CE2"/>
    <w:rsid w:val="001F5F3B"/>
    <w:rsid w:val="0024320A"/>
    <w:rsid w:val="00245521"/>
    <w:rsid w:val="0025251F"/>
    <w:rsid w:val="002E7B4F"/>
    <w:rsid w:val="002F7EDC"/>
    <w:rsid w:val="0032473D"/>
    <w:rsid w:val="003C4E67"/>
    <w:rsid w:val="00437804"/>
    <w:rsid w:val="00454995"/>
    <w:rsid w:val="005050E5"/>
    <w:rsid w:val="00506742"/>
    <w:rsid w:val="005078F4"/>
    <w:rsid w:val="00581613"/>
    <w:rsid w:val="00663481"/>
    <w:rsid w:val="0077553F"/>
    <w:rsid w:val="007E5B27"/>
    <w:rsid w:val="007E7D0F"/>
    <w:rsid w:val="0081150C"/>
    <w:rsid w:val="00843F0E"/>
    <w:rsid w:val="008D26C7"/>
    <w:rsid w:val="00900FD3"/>
    <w:rsid w:val="009779C0"/>
    <w:rsid w:val="009C19EA"/>
    <w:rsid w:val="009C3B81"/>
    <w:rsid w:val="009F70A6"/>
    <w:rsid w:val="00AF4262"/>
    <w:rsid w:val="00C10EB7"/>
    <w:rsid w:val="00C373D4"/>
    <w:rsid w:val="00CB3D57"/>
    <w:rsid w:val="00D013DC"/>
    <w:rsid w:val="00D24BF1"/>
    <w:rsid w:val="00D41151"/>
    <w:rsid w:val="00D70F21"/>
    <w:rsid w:val="00D7463B"/>
    <w:rsid w:val="00DE1206"/>
    <w:rsid w:val="00E7689F"/>
    <w:rsid w:val="00ED648E"/>
    <w:rsid w:val="00EF2783"/>
    <w:rsid w:val="00F34E94"/>
    <w:rsid w:val="00FC2BB6"/>
    <w:rsid w:val="00FF2B12"/>
    <w:rsid w:val="0712FA08"/>
    <w:rsid w:val="08BB4334"/>
    <w:rsid w:val="0E730C93"/>
    <w:rsid w:val="12E70861"/>
    <w:rsid w:val="287FB16A"/>
    <w:rsid w:val="32902882"/>
    <w:rsid w:val="32DC5DE2"/>
    <w:rsid w:val="3B076180"/>
    <w:rsid w:val="45697C22"/>
    <w:rsid w:val="5D116E4C"/>
    <w:rsid w:val="5D2F8A33"/>
    <w:rsid w:val="60EE6CA3"/>
    <w:rsid w:val="6D974CE7"/>
    <w:rsid w:val="7671FAE0"/>
    <w:rsid w:val="7B97E1A5"/>
    <w:rsid w:val="7E79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B388"/>
  <w15:chartTrackingRefBased/>
  <w15:docId w15:val="{7068E80E-8090-4625-8795-28145BD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608"/>
  </w:style>
  <w:style w:type="paragraph" w:styleId="Heading1">
    <w:name w:val="heading 1"/>
    <w:basedOn w:val="Normal"/>
    <w:next w:val="Normal"/>
    <w:link w:val="Heading1Char"/>
    <w:uiPriority w:val="9"/>
    <w:qFormat/>
    <w:rsid w:val="000C6608"/>
    <w:pPr>
      <w:keepNext/>
      <w:keepLines/>
      <w:numPr>
        <w:numId w:val="10"/>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C6608"/>
    <w:pPr>
      <w:keepNext/>
      <w:keepLines/>
      <w:numPr>
        <w:ilvl w:val="1"/>
        <w:numId w:val="10"/>
      </w:numPr>
      <w:spacing w:before="360" w:after="0"/>
      <w:outlineLvl w:val="1"/>
    </w:pPr>
    <w:rPr>
      <w:rFonts w:asciiTheme="majorHAnsi" w:hAnsiTheme="majorHAnsi"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C6608"/>
    <w:pPr>
      <w:keepNext/>
      <w:keepLines/>
      <w:numPr>
        <w:ilvl w:val="2"/>
        <w:numId w:val="10"/>
      </w:numPr>
      <w:spacing w:before="200" w:after="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0C6608"/>
    <w:pPr>
      <w:keepNext/>
      <w:keepLines/>
      <w:numPr>
        <w:ilvl w:val="3"/>
        <w:numId w:val="10"/>
      </w:numPr>
      <w:spacing w:before="200" w:after="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0C6608"/>
    <w:pPr>
      <w:keepNext/>
      <w:keepLines/>
      <w:numPr>
        <w:ilvl w:val="4"/>
        <w:numId w:val="10"/>
      </w:numPr>
      <w:spacing w:before="200" w:after="0"/>
      <w:outlineLvl w:val="4"/>
    </w:pPr>
    <w:rPr>
      <w:rFonts w:asciiTheme="majorHAnsi" w:hAnsiTheme="majorHAnsi" w:eastAsiaTheme="majorEastAsia" w:cstheme="majorBidi"/>
      <w:color w:val="323E4F" w:themeColor="text2" w:themeShade="BF"/>
    </w:rPr>
  </w:style>
  <w:style w:type="paragraph" w:styleId="Heading6">
    <w:name w:val="heading 6"/>
    <w:basedOn w:val="Normal"/>
    <w:next w:val="Normal"/>
    <w:link w:val="Heading6Char"/>
    <w:uiPriority w:val="9"/>
    <w:semiHidden/>
    <w:unhideWhenUsed/>
    <w:qFormat/>
    <w:rsid w:val="000C6608"/>
    <w:pPr>
      <w:keepNext/>
      <w:keepLines/>
      <w:numPr>
        <w:ilvl w:val="5"/>
        <w:numId w:val="10"/>
      </w:numPr>
      <w:spacing w:before="200" w:after="0"/>
      <w:outlineLvl w:val="5"/>
    </w:pPr>
    <w:rPr>
      <w:rFonts w:asciiTheme="majorHAnsi" w:hAnsiTheme="majorHAnsi" w:eastAsiaTheme="majorEastAsia" w:cstheme="majorBidi"/>
      <w:i/>
      <w:iCs/>
      <w:color w:val="323E4F" w:themeColor="text2" w:themeShade="BF"/>
    </w:rPr>
  </w:style>
  <w:style w:type="paragraph" w:styleId="Heading7">
    <w:name w:val="heading 7"/>
    <w:basedOn w:val="Normal"/>
    <w:next w:val="Normal"/>
    <w:link w:val="Heading7Char"/>
    <w:uiPriority w:val="9"/>
    <w:semiHidden/>
    <w:unhideWhenUsed/>
    <w:qFormat/>
    <w:rsid w:val="000C6608"/>
    <w:pPr>
      <w:keepNext/>
      <w:keepLines/>
      <w:numPr>
        <w:ilvl w:val="6"/>
        <w:numId w:val="10"/>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C6608"/>
    <w:pPr>
      <w:keepNext/>
      <w:keepLines/>
      <w:numPr>
        <w:ilvl w:val="7"/>
        <w:numId w:val="10"/>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6608"/>
    <w:pPr>
      <w:keepNext/>
      <w:keepLines/>
      <w:numPr>
        <w:ilvl w:val="8"/>
        <w:numId w:val="10"/>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05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0C6608"/>
    <w:rPr>
      <w:rFonts w:asciiTheme="majorHAnsi" w:hAnsiTheme="majorHAnsi"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C6608"/>
    <w:rPr>
      <w:rFonts w:asciiTheme="majorHAnsi" w:hAnsiTheme="majorHAnsi" w:eastAsiaTheme="majorEastAsia" w:cstheme="majorBidi"/>
      <w:b/>
      <w:bCs/>
      <w:smallCaps/>
      <w:color w:val="000000" w:themeColor="text1"/>
      <w:sz w:val="28"/>
      <w:szCs w:val="28"/>
    </w:rPr>
  </w:style>
  <w:style w:type="paragraph" w:styleId="Graphic" w:customStyle="1">
    <w:name w:val="Graphic"/>
    <w:basedOn w:val="Normal"/>
    <w:next w:val="Normal"/>
    <w:link w:val="GraphicChar"/>
    <w:uiPriority w:val="10"/>
    <w:rsid w:val="005050E5"/>
    <w:pPr>
      <w:spacing w:after="60"/>
      <w:jc w:val="center"/>
    </w:pPr>
    <w:rPr>
      <w:color w:val="44546A" w:themeColor="text2"/>
    </w:rPr>
  </w:style>
  <w:style w:type="character" w:styleId="GraphicChar" w:customStyle="1">
    <w:name w:val="Graphic Char"/>
    <w:basedOn w:val="DefaultParagraphFont"/>
    <w:link w:val="Graphic"/>
    <w:uiPriority w:val="10"/>
    <w:rsid w:val="005050E5"/>
    <w:rPr>
      <w:color w:val="44546A" w:themeColor="text2"/>
    </w:rPr>
  </w:style>
  <w:style w:type="paragraph" w:styleId="Header">
    <w:name w:val="header"/>
    <w:basedOn w:val="Normal"/>
    <w:link w:val="HeaderChar"/>
    <w:uiPriority w:val="99"/>
    <w:unhideWhenUsed/>
    <w:rsid w:val="000C66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608"/>
  </w:style>
  <w:style w:type="paragraph" w:styleId="Footer">
    <w:name w:val="footer"/>
    <w:basedOn w:val="Normal"/>
    <w:link w:val="FooterChar"/>
    <w:uiPriority w:val="99"/>
    <w:unhideWhenUsed/>
    <w:rsid w:val="000C66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608"/>
  </w:style>
  <w:style w:type="paragraph" w:styleId="Title">
    <w:name w:val="Title"/>
    <w:basedOn w:val="Normal"/>
    <w:next w:val="Normal"/>
    <w:link w:val="TitleChar"/>
    <w:uiPriority w:val="10"/>
    <w:qFormat/>
    <w:rsid w:val="000C6608"/>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0C6608"/>
    <w:rPr>
      <w:rFonts w:asciiTheme="majorHAnsi" w:hAnsiTheme="majorHAnsi" w:eastAsiaTheme="majorEastAsia" w:cstheme="majorBidi"/>
      <w:color w:val="000000" w:themeColor="text1"/>
      <w:sz w:val="56"/>
      <w:szCs w:val="56"/>
    </w:rPr>
  </w:style>
  <w:style w:type="character" w:styleId="Heading3Char" w:customStyle="1">
    <w:name w:val="Heading 3 Char"/>
    <w:basedOn w:val="DefaultParagraphFont"/>
    <w:link w:val="Heading3"/>
    <w:uiPriority w:val="9"/>
    <w:rsid w:val="000C6608"/>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uiPriority w:val="9"/>
    <w:semiHidden/>
    <w:rsid w:val="000C6608"/>
    <w:rPr>
      <w:rFonts w:asciiTheme="majorHAnsi" w:hAnsiTheme="majorHAnsi" w:eastAsiaTheme="majorEastAsia" w:cstheme="majorBidi"/>
      <w:b/>
      <w:bCs/>
      <w:i/>
      <w:iCs/>
      <w:color w:val="000000" w:themeColor="text1"/>
    </w:rPr>
  </w:style>
  <w:style w:type="character" w:styleId="Heading5Char" w:customStyle="1">
    <w:name w:val="Heading 5 Char"/>
    <w:basedOn w:val="DefaultParagraphFont"/>
    <w:link w:val="Heading5"/>
    <w:uiPriority w:val="9"/>
    <w:semiHidden/>
    <w:rsid w:val="000C6608"/>
    <w:rPr>
      <w:rFonts w:asciiTheme="majorHAnsi" w:hAnsiTheme="majorHAnsi" w:eastAsiaTheme="majorEastAsia" w:cstheme="majorBidi"/>
      <w:color w:val="323E4F" w:themeColor="text2" w:themeShade="BF"/>
    </w:rPr>
  </w:style>
  <w:style w:type="character" w:styleId="Heading6Char" w:customStyle="1">
    <w:name w:val="Heading 6 Char"/>
    <w:basedOn w:val="DefaultParagraphFont"/>
    <w:link w:val="Heading6"/>
    <w:uiPriority w:val="9"/>
    <w:semiHidden/>
    <w:rsid w:val="000C6608"/>
    <w:rPr>
      <w:rFonts w:asciiTheme="majorHAnsi" w:hAnsiTheme="majorHAnsi" w:eastAsiaTheme="majorEastAsia" w:cstheme="majorBidi"/>
      <w:i/>
      <w:iCs/>
      <w:color w:val="323E4F" w:themeColor="text2" w:themeShade="BF"/>
    </w:rPr>
  </w:style>
  <w:style w:type="character" w:styleId="Heading7Char" w:customStyle="1">
    <w:name w:val="Heading 7 Char"/>
    <w:basedOn w:val="DefaultParagraphFont"/>
    <w:link w:val="Heading7"/>
    <w:uiPriority w:val="9"/>
    <w:semiHidden/>
    <w:rsid w:val="000C6608"/>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0C6608"/>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C6608"/>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0C660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0C6608"/>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C6608"/>
    <w:rPr>
      <w:color w:val="5A5A5A" w:themeColor="text1" w:themeTint="A5"/>
      <w:spacing w:val="10"/>
    </w:rPr>
  </w:style>
  <w:style w:type="character" w:styleId="Strong">
    <w:name w:val="Strong"/>
    <w:basedOn w:val="DefaultParagraphFont"/>
    <w:uiPriority w:val="22"/>
    <w:qFormat/>
    <w:rsid w:val="000C6608"/>
    <w:rPr>
      <w:b/>
      <w:bCs/>
      <w:color w:val="000000" w:themeColor="text1"/>
    </w:rPr>
  </w:style>
  <w:style w:type="character" w:styleId="Emphasis">
    <w:name w:val="Emphasis"/>
    <w:basedOn w:val="DefaultParagraphFont"/>
    <w:uiPriority w:val="20"/>
    <w:qFormat/>
    <w:rsid w:val="000C6608"/>
    <w:rPr>
      <w:i/>
      <w:iCs/>
      <w:color w:val="auto"/>
    </w:rPr>
  </w:style>
  <w:style w:type="paragraph" w:styleId="NoSpacing">
    <w:name w:val="No Spacing"/>
    <w:uiPriority w:val="1"/>
    <w:qFormat/>
    <w:rsid w:val="000C6608"/>
    <w:pPr>
      <w:spacing w:after="0" w:line="240" w:lineRule="auto"/>
    </w:pPr>
  </w:style>
  <w:style w:type="paragraph" w:styleId="Quote">
    <w:name w:val="Quote"/>
    <w:basedOn w:val="Normal"/>
    <w:next w:val="Normal"/>
    <w:link w:val="QuoteChar"/>
    <w:uiPriority w:val="29"/>
    <w:qFormat/>
    <w:rsid w:val="000C6608"/>
    <w:pPr>
      <w:spacing w:before="160"/>
      <w:ind w:left="720" w:right="720"/>
    </w:pPr>
    <w:rPr>
      <w:i/>
      <w:iCs/>
      <w:color w:val="000000" w:themeColor="text1"/>
    </w:rPr>
  </w:style>
  <w:style w:type="character" w:styleId="QuoteChar" w:customStyle="1">
    <w:name w:val="Quote Char"/>
    <w:basedOn w:val="DefaultParagraphFont"/>
    <w:link w:val="Quote"/>
    <w:uiPriority w:val="29"/>
    <w:rsid w:val="000C6608"/>
    <w:rPr>
      <w:i/>
      <w:iCs/>
      <w:color w:val="000000" w:themeColor="text1"/>
    </w:rPr>
  </w:style>
  <w:style w:type="paragraph" w:styleId="IntenseQuote">
    <w:name w:val="Intense Quote"/>
    <w:basedOn w:val="Normal"/>
    <w:next w:val="Normal"/>
    <w:link w:val="IntenseQuoteChar"/>
    <w:uiPriority w:val="30"/>
    <w:qFormat/>
    <w:rsid w:val="000C6608"/>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C6608"/>
    <w:rPr>
      <w:color w:val="000000" w:themeColor="text1"/>
      <w:shd w:val="clear" w:color="auto" w:fill="F2F2F2" w:themeFill="background1" w:themeFillShade="F2"/>
    </w:rPr>
  </w:style>
  <w:style w:type="character" w:styleId="SubtleEmphasis">
    <w:name w:val="Subtle Emphasis"/>
    <w:basedOn w:val="DefaultParagraphFont"/>
    <w:uiPriority w:val="19"/>
    <w:qFormat/>
    <w:rsid w:val="000C6608"/>
    <w:rPr>
      <w:i/>
      <w:iCs/>
      <w:color w:val="404040" w:themeColor="text1" w:themeTint="BF"/>
    </w:rPr>
  </w:style>
  <w:style w:type="character" w:styleId="IntenseEmphasis">
    <w:name w:val="Intense Emphasis"/>
    <w:basedOn w:val="DefaultParagraphFont"/>
    <w:uiPriority w:val="21"/>
    <w:qFormat/>
    <w:rsid w:val="000C6608"/>
    <w:rPr>
      <w:b/>
      <w:bCs/>
      <w:i/>
      <w:iCs/>
      <w:caps/>
    </w:rPr>
  </w:style>
  <w:style w:type="character" w:styleId="SubtleReference">
    <w:name w:val="Subtle Reference"/>
    <w:basedOn w:val="DefaultParagraphFont"/>
    <w:uiPriority w:val="31"/>
    <w:qFormat/>
    <w:rsid w:val="000C660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6608"/>
    <w:rPr>
      <w:b/>
      <w:bCs/>
      <w:smallCaps/>
      <w:u w:val="single"/>
    </w:rPr>
  </w:style>
  <w:style w:type="character" w:styleId="BookTitle">
    <w:name w:val="Book Title"/>
    <w:basedOn w:val="DefaultParagraphFont"/>
    <w:uiPriority w:val="33"/>
    <w:qFormat/>
    <w:rsid w:val="000C6608"/>
    <w:rPr>
      <w:b w:val="0"/>
      <w:bCs w:val="0"/>
      <w:smallCaps/>
      <w:spacing w:val="5"/>
    </w:rPr>
  </w:style>
  <w:style w:type="paragraph" w:styleId="TOCHeading">
    <w:name w:val="TOC Heading"/>
    <w:basedOn w:val="Heading1"/>
    <w:next w:val="Normal"/>
    <w:uiPriority w:val="39"/>
    <w:semiHidden/>
    <w:unhideWhenUsed/>
    <w:qFormat/>
    <w:rsid w:val="000C6608"/>
    <w:pPr>
      <w:outlineLvl w:val="9"/>
    </w:pPr>
  </w:style>
  <w:style w:type="character" w:styleId="Hyperlink">
    <w:name w:val="Hyperlink"/>
    <w:basedOn w:val="DefaultParagraphFont"/>
    <w:uiPriority w:val="99"/>
    <w:unhideWhenUsed/>
    <w:rsid w:val="00FF2B12"/>
    <w:rPr>
      <w:color w:val="0563C1" w:themeColor="hyperlink"/>
      <w:u w:val="single"/>
    </w:rPr>
  </w:style>
  <w:style w:type="character" w:styleId="UnresolvedMention">
    <w:name w:val="Unresolved Mention"/>
    <w:basedOn w:val="DefaultParagraphFont"/>
    <w:uiPriority w:val="99"/>
    <w:semiHidden/>
    <w:unhideWhenUsed/>
    <w:rsid w:val="00FF2B12"/>
    <w:rPr>
      <w:color w:val="605E5C"/>
      <w:shd w:val="clear" w:color="auto" w:fill="E1DFDD"/>
    </w:rPr>
  </w:style>
  <w:style w:type="paragraph" w:styleId="ListParagraph">
    <w:name w:val="List Paragraph"/>
    <w:basedOn w:val="Normal"/>
    <w:uiPriority w:val="34"/>
    <w:qFormat/>
    <w:rsid w:val="00DE1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www.Murrieta.instructure.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f3d563e6ddb347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Leslie Herington</dc:creator>
  <keywords/>
  <dc:description/>
  <lastModifiedBy>Kuelbs, Amanda</lastModifiedBy>
  <revision>5</revision>
  <lastPrinted>2023-08-08T18:57:00.0000000Z</lastPrinted>
  <dcterms:created xsi:type="dcterms:W3CDTF">2022-08-09T17:52:00.0000000Z</dcterms:created>
  <dcterms:modified xsi:type="dcterms:W3CDTF">2024-06-06T16:01:52.3283630Z</dcterms:modified>
</coreProperties>
</file>